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476" w:rsidRDefault="00092476" w:rsidP="00092476">
      <w:pPr>
        <w:spacing w:before="100" w:after="100" w:line="240" w:lineRule="auto"/>
        <w:jc w:val="center"/>
        <w:rPr>
          <w:rFonts w:ascii="Times New Roman" w:eastAsia="Times New Roman" w:hAnsi="Times New Roman"/>
          <w:color w:val="000000"/>
          <w:sz w:val="27"/>
          <w:lang w:eastAsia="ru-RU"/>
        </w:rPr>
      </w:pPr>
      <w:r>
        <w:rPr>
          <w:rFonts w:ascii="Times New Roman" w:eastAsia="Times New Roman" w:hAnsi="Times New Roman"/>
          <w:color w:val="000000"/>
          <w:sz w:val="27"/>
          <w:lang w:eastAsia="ru-RU"/>
        </w:rPr>
        <w:t>ФЕДЕРАЛЬНАЯ СЛУЖБА ИСПОЛНЕНИЯ НАКАЗАНИЙ</w:t>
      </w:r>
    </w:p>
    <w:p w:rsidR="00092476" w:rsidRDefault="00092476" w:rsidP="00092476">
      <w:pPr>
        <w:spacing w:before="100" w:after="100" w:line="240" w:lineRule="auto"/>
        <w:jc w:val="center"/>
        <w:rPr>
          <w:rFonts w:ascii="Times New Roman" w:eastAsia="Times New Roman" w:hAnsi="Times New Roman"/>
          <w:sz w:val="24"/>
          <w:lang w:eastAsia="ru-RU"/>
        </w:rPr>
      </w:pPr>
      <w:r>
        <w:rPr>
          <w:rFonts w:ascii="Times New Roman" w:eastAsia="Times New Roman" w:hAnsi="Times New Roman"/>
          <w:color w:val="000000"/>
          <w:sz w:val="27"/>
          <w:lang w:eastAsia="ru-RU"/>
        </w:rPr>
        <w:t>ФЕДЕРАЛЬНОЕ КАЗЕННОЕ ОБРАЗОВАТЕЛЬНОЕ УЧРЕЖДЕНИЕ</w:t>
      </w:r>
    </w:p>
    <w:p w:rsidR="00092476" w:rsidRDefault="00092476" w:rsidP="00092476">
      <w:pPr>
        <w:spacing w:before="100" w:after="100" w:line="240" w:lineRule="auto"/>
        <w:jc w:val="center"/>
        <w:rPr>
          <w:rFonts w:ascii="Times New Roman" w:eastAsia="Times New Roman" w:hAnsi="Times New Roman"/>
          <w:sz w:val="24"/>
          <w:lang w:eastAsia="ru-RU"/>
        </w:rPr>
      </w:pPr>
      <w:r>
        <w:rPr>
          <w:rFonts w:ascii="Times New Roman" w:eastAsia="Times New Roman" w:hAnsi="Times New Roman"/>
          <w:color w:val="000000"/>
          <w:sz w:val="27"/>
          <w:lang w:eastAsia="ru-RU"/>
        </w:rPr>
        <w:t>ВЫСШЕГО ОБРАЗОВАНИЯ</w:t>
      </w:r>
    </w:p>
    <w:p w:rsidR="00092476" w:rsidRDefault="00092476" w:rsidP="00092476">
      <w:pPr>
        <w:spacing w:before="100" w:after="100" w:line="240" w:lineRule="auto"/>
        <w:jc w:val="center"/>
        <w:rPr>
          <w:rFonts w:ascii="Times New Roman" w:eastAsia="Times New Roman" w:hAnsi="Times New Roman"/>
          <w:sz w:val="24"/>
          <w:lang w:eastAsia="ru-RU"/>
        </w:rPr>
      </w:pPr>
      <w:r>
        <w:rPr>
          <w:rFonts w:ascii="Times New Roman" w:eastAsia="Times New Roman" w:hAnsi="Times New Roman"/>
          <w:color w:val="000000"/>
          <w:sz w:val="27"/>
          <w:lang w:eastAsia="ru-RU"/>
        </w:rPr>
        <w:t>«КУЗБАССКИЙ ИНСТИТУТ ФСИН РОССИИ»</w:t>
      </w:r>
    </w:p>
    <w:p w:rsidR="00092476" w:rsidRDefault="00092476" w:rsidP="00092476">
      <w:pPr>
        <w:rPr>
          <w:rFonts w:ascii="Times New Roman" w:hAnsi="Times New Roman"/>
          <w:sz w:val="28"/>
          <w:szCs w:val="28"/>
        </w:rPr>
      </w:pPr>
    </w:p>
    <w:p w:rsidR="00092476" w:rsidRDefault="00092476" w:rsidP="00092476">
      <w:pPr>
        <w:rPr>
          <w:rFonts w:ascii="Times New Roman" w:hAnsi="Times New Roman"/>
          <w:sz w:val="28"/>
          <w:szCs w:val="28"/>
        </w:rPr>
      </w:pPr>
    </w:p>
    <w:p w:rsidR="00092476" w:rsidRDefault="00092476" w:rsidP="00092476">
      <w:pPr>
        <w:jc w:val="center"/>
        <w:rPr>
          <w:rFonts w:ascii="Times New Roman" w:hAnsi="Times New Roman"/>
          <w:sz w:val="28"/>
          <w:szCs w:val="28"/>
        </w:rPr>
      </w:pPr>
      <w:r>
        <w:rPr>
          <w:rFonts w:ascii="Times New Roman" w:hAnsi="Times New Roman"/>
          <w:sz w:val="28"/>
          <w:szCs w:val="28"/>
        </w:rPr>
        <w:t xml:space="preserve">Кафедра </w:t>
      </w:r>
      <w:r w:rsidR="002F4F42">
        <w:rPr>
          <w:rFonts w:ascii="Times New Roman" w:hAnsi="Times New Roman"/>
          <w:sz w:val="28"/>
          <w:szCs w:val="28"/>
        </w:rPr>
        <w:t>гражданско-правовых дисциплин</w:t>
      </w:r>
    </w:p>
    <w:p w:rsidR="00092476" w:rsidRDefault="00092476" w:rsidP="00092476">
      <w:pPr>
        <w:jc w:val="center"/>
        <w:rPr>
          <w:rFonts w:ascii="Times New Roman" w:eastAsia="Times New Roman" w:hAnsi="Times New Roman"/>
          <w:bCs/>
          <w:sz w:val="28"/>
          <w:szCs w:val="28"/>
          <w:lang w:eastAsia="ru-RU"/>
        </w:rPr>
      </w:pPr>
    </w:p>
    <w:p w:rsidR="00092476" w:rsidRDefault="00092476" w:rsidP="00092476">
      <w:pPr>
        <w:jc w:val="center"/>
        <w:rPr>
          <w:rFonts w:ascii="Times New Roman" w:hAnsi="Times New Roman"/>
          <w:sz w:val="28"/>
          <w:szCs w:val="28"/>
        </w:rPr>
      </w:pPr>
      <w:r w:rsidRPr="004B5C5E">
        <w:rPr>
          <w:rFonts w:ascii="Times New Roman" w:eastAsia="Times New Roman" w:hAnsi="Times New Roman"/>
          <w:bCs/>
          <w:sz w:val="28"/>
          <w:szCs w:val="28"/>
          <w:lang w:eastAsia="ru-RU"/>
        </w:rPr>
        <w:t>Курсовая работа</w:t>
      </w:r>
    </w:p>
    <w:p w:rsidR="00092476" w:rsidRDefault="00092476" w:rsidP="00092476">
      <w:pPr>
        <w:jc w:val="center"/>
        <w:rPr>
          <w:rFonts w:ascii="Times New Roman" w:hAnsi="Times New Roman"/>
          <w:sz w:val="28"/>
          <w:szCs w:val="28"/>
        </w:rPr>
      </w:pPr>
    </w:p>
    <w:p w:rsidR="00092476" w:rsidRDefault="00092476" w:rsidP="00092476">
      <w:pPr>
        <w:jc w:val="center"/>
        <w:rPr>
          <w:rFonts w:ascii="Times New Roman" w:hAnsi="Times New Roman"/>
          <w:sz w:val="28"/>
          <w:szCs w:val="28"/>
        </w:rPr>
      </w:pPr>
      <w:r>
        <w:rPr>
          <w:rFonts w:ascii="Times New Roman" w:hAnsi="Times New Roman"/>
          <w:sz w:val="28"/>
          <w:szCs w:val="28"/>
        </w:rPr>
        <w:t>по дисциплине</w:t>
      </w:r>
      <w:r w:rsidR="004E4FDE">
        <w:rPr>
          <w:rFonts w:ascii="Times New Roman" w:hAnsi="Times New Roman"/>
          <w:sz w:val="28"/>
          <w:szCs w:val="28"/>
        </w:rPr>
        <w:t>:</w:t>
      </w:r>
      <w:r>
        <w:rPr>
          <w:rFonts w:ascii="Times New Roman" w:hAnsi="Times New Roman"/>
          <w:sz w:val="28"/>
          <w:szCs w:val="28"/>
        </w:rPr>
        <w:t xml:space="preserve"> </w:t>
      </w:r>
      <w:r w:rsidR="004E4FDE">
        <w:rPr>
          <w:rFonts w:ascii="Times New Roman" w:hAnsi="Times New Roman"/>
          <w:sz w:val="28"/>
          <w:szCs w:val="28"/>
        </w:rPr>
        <w:t>«Г</w:t>
      </w:r>
      <w:r w:rsidR="002F4F42">
        <w:rPr>
          <w:rFonts w:ascii="Times New Roman" w:hAnsi="Times New Roman"/>
          <w:sz w:val="28"/>
          <w:szCs w:val="28"/>
        </w:rPr>
        <w:t>ражданское право</w:t>
      </w:r>
      <w:r w:rsidR="004E4FDE">
        <w:rPr>
          <w:rFonts w:ascii="Times New Roman" w:hAnsi="Times New Roman"/>
          <w:sz w:val="28"/>
          <w:szCs w:val="28"/>
        </w:rPr>
        <w:t>»</w:t>
      </w:r>
    </w:p>
    <w:p w:rsidR="00092476" w:rsidRDefault="00092476" w:rsidP="00092476">
      <w:pPr>
        <w:rPr>
          <w:rFonts w:ascii="Times New Roman" w:hAnsi="Times New Roman"/>
          <w:sz w:val="28"/>
          <w:szCs w:val="28"/>
        </w:rPr>
      </w:pPr>
    </w:p>
    <w:p w:rsidR="00092476" w:rsidRPr="004B5C5E" w:rsidRDefault="00092476" w:rsidP="00092476">
      <w:pPr>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w:t>
      </w:r>
      <w:r w:rsidRPr="004B5C5E">
        <w:rPr>
          <w:rFonts w:ascii="Times New Roman" w:eastAsia="Times New Roman" w:hAnsi="Times New Roman"/>
          <w:bCs/>
          <w:sz w:val="28"/>
          <w:szCs w:val="28"/>
          <w:lang w:eastAsia="ru-RU"/>
        </w:rPr>
        <w:t>ем</w:t>
      </w:r>
      <w:r>
        <w:rPr>
          <w:rFonts w:ascii="Times New Roman" w:eastAsia="Times New Roman" w:hAnsi="Times New Roman"/>
          <w:bCs/>
          <w:sz w:val="28"/>
          <w:szCs w:val="28"/>
          <w:lang w:eastAsia="ru-RU"/>
        </w:rPr>
        <w:t>а</w:t>
      </w:r>
      <w:r w:rsidRPr="004B5C5E">
        <w:rPr>
          <w:rFonts w:ascii="Times New Roman" w:eastAsia="Times New Roman" w:hAnsi="Times New Roman"/>
          <w:bCs/>
          <w:sz w:val="28"/>
          <w:szCs w:val="28"/>
          <w:lang w:eastAsia="ru-RU"/>
        </w:rPr>
        <w:t xml:space="preserve">: </w:t>
      </w:r>
      <w:r w:rsidR="002F4F42">
        <w:rPr>
          <w:rFonts w:ascii="Times New Roman" w:eastAsia="Times New Roman" w:hAnsi="Times New Roman"/>
          <w:bCs/>
          <w:sz w:val="28"/>
          <w:szCs w:val="28"/>
          <w:lang w:eastAsia="ru-RU"/>
        </w:rPr>
        <w:t>Государственный контракт как разновидность гражданско-правового договора</w:t>
      </w:r>
    </w:p>
    <w:p w:rsidR="00092476" w:rsidRPr="004B5C5E" w:rsidRDefault="00092476" w:rsidP="00092476">
      <w:pPr>
        <w:jc w:val="center"/>
        <w:rPr>
          <w:rFonts w:ascii="Times New Roman" w:eastAsia="Times New Roman" w:hAnsi="Times New Roman"/>
          <w:bCs/>
          <w:sz w:val="28"/>
          <w:szCs w:val="28"/>
          <w:lang w:eastAsia="ru-RU"/>
        </w:rPr>
      </w:pPr>
    </w:p>
    <w:p w:rsidR="00092476" w:rsidRPr="004B5C5E" w:rsidRDefault="00092476" w:rsidP="00092476">
      <w:pPr>
        <w:jc w:val="center"/>
        <w:rPr>
          <w:rFonts w:ascii="Times New Roman" w:eastAsia="Times New Roman" w:hAnsi="Times New Roman"/>
          <w:bCs/>
          <w:sz w:val="28"/>
          <w:szCs w:val="28"/>
          <w:lang w:eastAsia="ru-RU"/>
        </w:rPr>
      </w:pPr>
    </w:p>
    <w:p w:rsidR="00092476" w:rsidRPr="00B2755D" w:rsidRDefault="00092476" w:rsidP="00092476">
      <w:pPr>
        <w:jc w:val="right"/>
        <w:rPr>
          <w:rFonts w:ascii="Times New Roman" w:eastAsia="Times New Roman" w:hAnsi="Times New Roman"/>
          <w:bCs/>
          <w:sz w:val="28"/>
          <w:szCs w:val="28"/>
          <w:lang w:eastAsia="ru-RU"/>
        </w:rPr>
      </w:pPr>
      <w:r w:rsidRPr="004B5C5E">
        <w:rPr>
          <w:rFonts w:ascii="Times New Roman" w:eastAsia="Times New Roman" w:hAnsi="Times New Roman"/>
          <w:bCs/>
          <w:sz w:val="28"/>
          <w:szCs w:val="28"/>
          <w:lang w:eastAsia="ru-RU"/>
        </w:rPr>
        <w:t xml:space="preserve">Выполнил: </w:t>
      </w:r>
      <w:r w:rsidR="005C5A7D">
        <w:rPr>
          <w:rFonts w:ascii="Times New Roman" w:eastAsia="Times New Roman" w:hAnsi="Times New Roman"/>
          <w:bCs/>
          <w:sz w:val="28"/>
          <w:szCs w:val="28"/>
          <w:lang w:eastAsia="ru-RU"/>
        </w:rPr>
        <w:t xml:space="preserve">курсант </w:t>
      </w:r>
      <w:r w:rsidR="002F4F42">
        <w:rPr>
          <w:rFonts w:ascii="Times New Roman" w:eastAsia="Times New Roman" w:hAnsi="Times New Roman"/>
          <w:bCs/>
          <w:sz w:val="28"/>
          <w:szCs w:val="28"/>
          <w:lang w:eastAsia="ru-RU"/>
        </w:rPr>
        <w:t>3</w:t>
      </w:r>
      <w:r w:rsidR="00AF2FDD">
        <w:rPr>
          <w:rFonts w:ascii="Times New Roman" w:eastAsia="Times New Roman" w:hAnsi="Times New Roman"/>
          <w:bCs/>
          <w:sz w:val="28"/>
          <w:szCs w:val="28"/>
          <w:lang w:eastAsia="ru-RU"/>
        </w:rPr>
        <w:t xml:space="preserve"> курса,</w:t>
      </w:r>
      <w:r w:rsidR="00AF2FDD" w:rsidRPr="00AF2FDD">
        <w:rPr>
          <w:rFonts w:ascii="Times New Roman" w:eastAsia="Times New Roman" w:hAnsi="Times New Roman"/>
          <w:bCs/>
          <w:sz w:val="28"/>
          <w:szCs w:val="28"/>
          <w:lang w:eastAsia="ru-RU"/>
        </w:rPr>
        <w:t xml:space="preserve"> 6</w:t>
      </w:r>
      <w:r w:rsidRPr="00B2755D">
        <w:rPr>
          <w:rFonts w:ascii="Times New Roman" w:eastAsia="Times New Roman" w:hAnsi="Times New Roman"/>
          <w:bCs/>
          <w:sz w:val="28"/>
          <w:szCs w:val="28"/>
          <w:lang w:eastAsia="ru-RU"/>
        </w:rPr>
        <w:t xml:space="preserve"> взвода</w:t>
      </w:r>
    </w:p>
    <w:p w:rsidR="00AF2FDD" w:rsidRDefault="00AF2FDD" w:rsidP="00092476">
      <w:pPr>
        <w:spacing w:before="100" w:beforeAutospacing="1" w:after="100" w:afterAutospacing="1"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Шипин С.Г.</w:t>
      </w:r>
    </w:p>
    <w:p w:rsidR="00092476" w:rsidRPr="00B81D3D" w:rsidRDefault="00092476" w:rsidP="00092476">
      <w:pPr>
        <w:spacing w:before="100" w:beforeAutospacing="1" w:after="100" w:afterAutospacing="1" w:line="240" w:lineRule="auto"/>
        <w:jc w:val="right"/>
        <w:rPr>
          <w:rFonts w:ascii="Times New Roman" w:eastAsia="Times New Roman" w:hAnsi="Times New Roman"/>
          <w:bCs/>
          <w:iCs/>
          <w:sz w:val="28"/>
          <w:szCs w:val="28"/>
          <w:lang w:eastAsia="ru-RU"/>
        </w:rPr>
      </w:pPr>
      <w:r w:rsidRPr="00246A63">
        <w:rPr>
          <w:rFonts w:ascii="Times New Roman" w:eastAsia="Times New Roman" w:hAnsi="Times New Roman"/>
          <w:bCs/>
          <w:iCs/>
          <w:sz w:val="28"/>
          <w:szCs w:val="28"/>
          <w:lang w:eastAsia="ru-RU"/>
        </w:rPr>
        <w:t>Руководитель:</w:t>
      </w:r>
      <w:r w:rsidR="00AF2FDD">
        <w:rPr>
          <w:rFonts w:ascii="Times New Roman" w:eastAsia="Times New Roman" w:hAnsi="Times New Roman"/>
          <w:bCs/>
          <w:iCs/>
          <w:sz w:val="28"/>
          <w:szCs w:val="28"/>
          <w:lang w:eastAsia="ru-RU"/>
        </w:rPr>
        <w:t xml:space="preserve"> </w:t>
      </w:r>
      <w:r w:rsidR="002D5D31">
        <w:rPr>
          <w:rFonts w:ascii="Times New Roman" w:eastAsia="Times New Roman" w:hAnsi="Times New Roman"/>
          <w:bCs/>
          <w:iCs/>
          <w:sz w:val="28"/>
          <w:szCs w:val="28"/>
          <w:lang w:eastAsia="ru-RU"/>
        </w:rPr>
        <w:t xml:space="preserve">доцент </w:t>
      </w:r>
      <w:r w:rsidRPr="00B81D3D">
        <w:rPr>
          <w:rFonts w:ascii="Times New Roman" w:eastAsia="Times New Roman" w:hAnsi="Times New Roman"/>
          <w:bCs/>
          <w:iCs/>
          <w:sz w:val="28"/>
          <w:szCs w:val="28"/>
          <w:lang w:eastAsia="ru-RU"/>
        </w:rPr>
        <w:t>кафедры</w:t>
      </w:r>
    </w:p>
    <w:p w:rsidR="00092476" w:rsidRPr="00B81D3D" w:rsidRDefault="00B2755D" w:rsidP="00092476">
      <w:pPr>
        <w:spacing w:before="100" w:beforeAutospacing="1" w:after="100" w:afterAutospacing="1" w:line="240" w:lineRule="auto"/>
        <w:jc w:val="right"/>
        <w:rPr>
          <w:rFonts w:ascii="Times New Roman" w:eastAsia="Times New Roman" w:hAnsi="Times New Roman"/>
          <w:bCs/>
          <w:iCs/>
          <w:sz w:val="28"/>
          <w:szCs w:val="28"/>
          <w:lang w:eastAsia="ru-RU"/>
        </w:rPr>
      </w:pPr>
      <w:r w:rsidRPr="00B81D3D">
        <w:rPr>
          <w:rFonts w:ascii="Times New Roman" w:hAnsi="Times New Roman"/>
          <w:sz w:val="28"/>
          <w:szCs w:val="28"/>
        </w:rPr>
        <w:t>гражданско-правовых дисциплин</w:t>
      </w:r>
    </w:p>
    <w:p w:rsidR="002D5D31" w:rsidRDefault="008C0F60" w:rsidP="00092476">
      <w:pPr>
        <w:spacing w:before="100" w:beforeAutospacing="1" w:after="100" w:afterAutospacing="1" w:line="240" w:lineRule="auto"/>
        <w:jc w:val="right"/>
        <w:rPr>
          <w:rFonts w:ascii="Times New Roman" w:hAnsi="Times New Roman"/>
          <w:sz w:val="27"/>
          <w:lang w:eastAsia="ru-RU"/>
        </w:rPr>
      </w:pPr>
      <w:r w:rsidRPr="00B81D3D">
        <w:rPr>
          <w:rFonts w:ascii="Times New Roman" w:hAnsi="Times New Roman"/>
          <w:sz w:val="27"/>
          <w:lang w:eastAsia="ru-RU"/>
        </w:rPr>
        <w:t xml:space="preserve">к.ю.н., </w:t>
      </w:r>
      <w:r w:rsidR="002D5D31">
        <w:rPr>
          <w:rFonts w:ascii="Times New Roman" w:hAnsi="Times New Roman"/>
          <w:sz w:val="27"/>
          <w:lang w:eastAsia="ru-RU"/>
        </w:rPr>
        <w:t>доцент</w:t>
      </w:r>
    </w:p>
    <w:p w:rsidR="00092476" w:rsidRPr="00B81D3D" w:rsidRDefault="002D5D31" w:rsidP="00092476">
      <w:pPr>
        <w:spacing w:before="100" w:beforeAutospacing="1" w:after="100" w:afterAutospacing="1" w:line="240" w:lineRule="auto"/>
        <w:jc w:val="right"/>
        <w:rPr>
          <w:rFonts w:ascii="Times New Roman" w:eastAsia="Times New Roman" w:hAnsi="Times New Roman"/>
          <w:bCs/>
          <w:iCs/>
          <w:sz w:val="28"/>
          <w:szCs w:val="28"/>
          <w:lang w:eastAsia="ru-RU"/>
        </w:rPr>
      </w:pPr>
      <w:r>
        <w:rPr>
          <w:rFonts w:ascii="Times New Roman" w:hAnsi="Times New Roman"/>
          <w:sz w:val="27"/>
          <w:lang w:eastAsia="ru-RU"/>
        </w:rPr>
        <w:t>подполковник</w:t>
      </w:r>
      <w:r w:rsidR="00AF2FDD">
        <w:rPr>
          <w:rFonts w:ascii="Times New Roman" w:hAnsi="Times New Roman"/>
          <w:sz w:val="27"/>
          <w:lang w:eastAsia="ru-RU"/>
        </w:rPr>
        <w:t xml:space="preserve"> </w:t>
      </w:r>
      <w:r w:rsidR="00092476" w:rsidRPr="00B81D3D">
        <w:rPr>
          <w:rFonts w:ascii="Times New Roman" w:eastAsia="Times New Roman" w:hAnsi="Times New Roman"/>
          <w:bCs/>
          <w:iCs/>
          <w:sz w:val="28"/>
          <w:szCs w:val="28"/>
          <w:lang w:eastAsia="ru-RU"/>
        </w:rPr>
        <w:t xml:space="preserve">вн.сл. </w:t>
      </w:r>
      <w:r>
        <w:rPr>
          <w:rFonts w:ascii="Times New Roman" w:eastAsia="Times New Roman" w:hAnsi="Times New Roman"/>
          <w:bCs/>
          <w:iCs/>
          <w:sz w:val="28"/>
          <w:szCs w:val="28"/>
          <w:lang w:eastAsia="ru-RU"/>
        </w:rPr>
        <w:t>Брылякова Е</w:t>
      </w:r>
      <w:r w:rsidR="00B2755D" w:rsidRPr="00B81D3D">
        <w:rPr>
          <w:rFonts w:ascii="Times New Roman" w:eastAsia="Times New Roman" w:hAnsi="Times New Roman"/>
          <w:bCs/>
          <w:iCs/>
          <w:sz w:val="28"/>
          <w:szCs w:val="28"/>
          <w:lang w:eastAsia="ru-RU"/>
        </w:rPr>
        <w:t>.</w:t>
      </w:r>
      <w:r>
        <w:rPr>
          <w:rFonts w:ascii="Times New Roman" w:eastAsia="Times New Roman" w:hAnsi="Times New Roman"/>
          <w:bCs/>
          <w:iCs/>
          <w:sz w:val="28"/>
          <w:szCs w:val="28"/>
          <w:lang w:eastAsia="ru-RU"/>
        </w:rPr>
        <w:t>С.</w:t>
      </w:r>
    </w:p>
    <w:p w:rsidR="005C5A7D" w:rsidRDefault="005C5A7D" w:rsidP="00092476">
      <w:pPr>
        <w:spacing w:before="100" w:beforeAutospacing="1" w:after="100" w:afterAutospacing="1" w:line="240" w:lineRule="auto"/>
        <w:jc w:val="right"/>
        <w:rPr>
          <w:rFonts w:ascii="Times New Roman" w:eastAsia="Times New Roman" w:hAnsi="Times New Roman"/>
          <w:bCs/>
          <w:iCs/>
          <w:sz w:val="28"/>
          <w:szCs w:val="28"/>
          <w:lang w:eastAsia="ru-RU"/>
        </w:rPr>
      </w:pPr>
    </w:p>
    <w:p w:rsidR="00092476" w:rsidRPr="004B5C5E" w:rsidRDefault="00092476" w:rsidP="00092476">
      <w:pPr>
        <w:spacing w:before="100" w:beforeAutospacing="1" w:after="100" w:afterAutospacing="1" w:line="240" w:lineRule="auto"/>
        <w:jc w:val="right"/>
        <w:rPr>
          <w:rFonts w:ascii="Times New Roman" w:eastAsia="Times New Roman" w:hAnsi="Times New Roman"/>
          <w:bCs/>
          <w:sz w:val="28"/>
          <w:szCs w:val="28"/>
          <w:lang w:eastAsia="ru-RU"/>
        </w:rPr>
      </w:pPr>
      <w:r w:rsidRPr="004B5C5E">
        <w:rPr>
          <w:rFonts w:ascii="Times New Roman" w:eastAsia="Times New Roman" w:hAnsi="Times New Roman"/>
          <w:bCs/>
          <w:sz w:val="28"/>
          <w:szCs w:val="28"/>
          <w:lang w:eastAsia="ru-RU"/>
        </w:rPr>
        <w:t>Дата защиты: «____» __________</w:t>
      </w:r>
      <w:r>
        <w:rPr>
          <w:rFonts w:ascii="Times New Roman" w:eastAsia="Times New Roman" w:hAnsi="Times New Roman"/>
          <w:bCs/>
          <w:sz w:val="28"/>
          <w:szCs w:val="28"/>
          <w:lang w:eastAsia="ru-RU"/>
        </w:rPr>
        <w:t xml:space="preserve"> 20</w:t>
      </w:r>
      <w:r w:rsidRPr="004B5C5E">
        <w:rPr>
          <w:rFonts w:ascii="Times New Roman" w:eastAsia="Times New Roman" w:hAnsi="Times New Roman"/>
          <w:bCs/>
          <w:sz w:val="28"/>
          <w:szCs w:val="28"/>
          <w:lang w:eastAsia="ru-RU"/>
        </w:rPr>
        <w:t xml:space="preserve">__ год </w:t>
      </w:r>
    </w:p>
    <w:p w:rsidR="00092476" w:rsidRPr="004B5C5E" w:rsidRDefault="00092476" w:rsidP="00092476">
      <w:pPr>
        <w:spacing w:before="100" w:beforeAutospacing="1" w:after="100" w:afterAutospacing="1" w:line="240" w:lineRule="auto"/>
        <w:jc w:val="right"/>
        <w:rPr>
          <w:rFonts w:ascii="Times New Roman" w:eastAsia="Times New Roman" w:hAnsi="Times New Roman"/>
          <w:bCs/>
          <w:sz w:val="28"/>
          <w:szCs w:val="28"/>
          <w:lang w:eastAsia="ru-RU"/>
        </w:rPr>
      </w:pPr>
      <w:r w:rsidRPr="004B5C5E">
        <w:rPr>
          <w:rFonts w:ascii="Times New Roman" w:eastAsia="Times New Roman" w:hAnsi="Times New Roman"/>
          <w:bCs/>
          <w:sz w:val="28"/>
          <w:szCs w:val="28"/>
          <w:lang w:eastAsia="ru-RU"/>
        </w:rPr>
        <w:t>Работа защищена на оценку «____________»</w:t>
      </w:r>
    </w:p>
    <w:p w:rsidR="00092476" w:rsidRDefault="00092476" w:rsidP="00092476">
      <w:pPr>
        <w:jc w:val="center"/>
        <w:rPr>
          <w:rFonts w:ascii="Times New Roman" w:eastAsia="Times New Roman" w:hAnsi="Times New Roman"/>
          <w:bCs/>
          <w:sz w:val="28"/>
          <w:szCs w:val="28"/>
          <w:lang w:eastAsia="ru-RU"/>
        </w:rPr>
      </w:pPr>
    </w:p>
    <w:p w:rsidR="00092476" w:rsidRDefault="00092476" w:rsidP="002D5D31">
      <w:pPr>
        <w:rPr>
          <w:rFonts w:ascii="Times New Roman" w:eastAsia="Times New Roman" w:hAnsi="Times New Roman"/>
          <w:bCs/>
          <w:sz w:val="28"/>
          <w:szCs w:val="28"/>
          <w:lang w:eastAsia="ru-RU"/>
        </w:rPr>
      </w:pPr>
    </w:p>
    <w:p w:rsidR="00092476" w:rsidRDefault="00092476" w:rsidP="00092476">
      <w:pPr>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г. </w:t>
      </w:r>
      <w:r w:rsidRPr="004B5C5E">
        <w:rPr>
          <w:rFonts w:ascii="Times New Roman" w:eastAsia="Times New Roman" w:hAnsi="Times New Roman"/>
          <w:bCs/>
          <w:sz w:val="28"/>
          <w:szCs w:val="28"/>
          <w:lang w:eastAsia="ru-RU"/>
        </w:rPr>
        <w:t>Новокузнецк</w:t>
      </w:r>
      <w:r w:rsidR="00AF2FDD">
        <w:rPr>
          <w:rFonts w:ascii="Times New Roman" w:eastAsia="Times New Roman" w:hAnsi="Times New Roman"/>
          <w:bCs/>
          <w:sz w:val="28"/>
          <w:szCs w:val="28"/>
          <w:lang w:eastAsia="ru-RU"/>
        </w:rPr>
        <w:t xml:space="preserve"> 2020</w:t>
      </w:r>
    </w:p>
    <w:p w:rsidR="000C565E" w:rsidRDefault="000C565E" w:rsidP="00CC78FA">
      <w:pPr>
        <w:spacing w:line="360" w:lineRule="auto"/>
        <w:jc w:val="center"/>
        <w:rPr>
          <w:rFonts w:ascii="Times New Roman" w:hAnsi="Times New Roman" w:cs="Times New Roman"/>
          <w:b/>
          <w:sz w:val="28"/>
          <w:szCs w:val="28"/>
        </w:rPr>
      </w:pPr>
      <w:r w:rsidRPr="000C565E">
        <w:rPr>
          <w:rFonts w:ascii="Times New Roman" w:hAnsi="Times New Roman" w:cs="Times New Roman"/>
          <w:b/>
          <w:sz w:val="28"/>
          <w:szCs w:val="28"/>
        </w:rPr>
        <w:lastRenderedPageBreak/>
        <w:t>ОГЛАВЛЕНИЕ</w:t>
      </w:r>
    </w:p>
    <w:p w:rsidR="00CC78FA" w:rsidRPr="00B81D3D" w:rsidRDefault="00CC78FA" w:rsidP="00CC78FA">
      <w:pPr>
        <w:spacing w:after="0" w:line="360" w:lineRule="auto"/>
        <w:jc w:val="both"/>
        <w:rPr>
          <w:rFonts w:ascii="Times New Roman" w:hAnsi="Times New Roman" w:cs="Times New Roman"/>
          <w:sz w:val="28"/>
          <w:szCs w:val="28"/>
        </w:rPr>
      </w:pPr>
      <w:r w:rsidRPr="00B81D3D">
        <w:rPr>
          <w:rFonts w:ascii="Times New Roman" w:hAnsi="Times New Roman" w:cs="Times New Roman"/>
          <w:sz w:val="28"/>
          <w:szCs w:val="28"/>
        </w:rPr>
        <w:t>ВВЕДЕНИЕ……………………………………………………………………</w:t>
      </w:r>
      <w:r w:rsidR="00833656" w:rsidRPr="00B81D3D">
        <w:rPr>
          <w:rFonts w:ascii="Times New Roman" w:hAnsi="Times New Roman" w:cs="Times New Roman"/>
          <w:sz w:val="28"/>
          <w:szCs w:val="28"/>
        </w:rPr>
        <w:t>..</w:t>
      </w:r>
      <w:r w:rsidRPr="00B81D3D">
        <w:rPr>
          <w:rFonts w:ascii="Times New Roman" w:hAnsi="Times New Roman" w:cs="Times New Roman"/>
          <w:sz w:val="28"/>
          <w:szCs w:val="28"/>
        </w:rPr>
        <w:t>…</w:t>
      </w:r>
      <w:r w:rsidR="00833656" w:rsidRPr="00B81D3D">
        <w:rPr>
          <w:rFonts w:ascii="Times New Roman" w:hAnsi="Times New Roman" w:cs="Times New Roman"/>
          <w:sz w:val="28"/>
          <w:szCs w:val="28"/>
        </w:rPr>
        <w:t>3</w:t>
      </w:r>
    </w:p>
    <w:p w:rsidR="00CC78FA" w:rsidRPr="00B81D3D" w:rsidRDefault="00BD57BB" w:rsidP="00CC78FA">
      <w:pPr>
        <w:spacing w:after="0" w:line="360" w:lineRule="auto"/>
        <w:jc w:val="both"/>
        <w:rPr>
          <w:rFonts w:ascii="Times New Roman" w:hAnsi="Times New Roman" w:cs="Times New Roman"/>
          <w:sz w:val="28"/>
          <w:szCs w:val="28"/>
        </w:rPr>
      </w:pPr>
      <w:r w:rsidRPr="00B81D3D">
        <w:rPr>
          <w:rFonts w:ascii="Times New Roman" w:hAnsi="Times New Roman" w:cs="Times New Roman"/>
          <w:sz w:val="28"/>
          <w:szCs w:val="28"/>
        </w:rPr>
        <w:t>ГЛАВА 1.</w:t>
      </w:r>
      <w:r w:rsidR="002F4F42" w:rsidRPr="00B81D3D">
        <w:rPr>
          <w:rFonts w:ascii="Times New Roman" w:hAnsi="Times New Roman" w:cs="Times New Roman"/>
          <w:sz w:val="28"/>
          <w:szCs w:val="28"/>
        </w:rPr>
        <w:t xml:space="preserve"> </w:t>
      </w:r>
      <w:r w:rsidR="002D5D31">
        <w:rPr>
          <w:rFonts w:ascii="Times New Roman" w:hAnsi="Times New Roman" w:cs="Times New Roman"/>
          <w:sz w:val="28"/>
          <w:szCs w:val="28"/>
        </w:rPr>
        <w:t>ОБЩЕ</w:t>
      </w:r>
      <w:r w:rsidR="00AF2FDD">
        <w:rPr>
          <w:rFonts w:ascii="Times New Roman" w:hAnsi="Times New Roman" w:cs="Times New Roman"/>
          <w:sz w:val="28"/>
          <w:szCs w:val="28"/>
        </w:rPr>
        <w:t xml:space="preserve">ПРАВОВАЯ </w:t>
      </w:r>
      <w:r w:rsidR="002F4F42" w:rsidRPr="00B81D3D">
        <w:rPr>
          <w:rFonts w:ascii="Times New Roman" w:hAnsi="Times New Roman" w:cs="Times New Roman"/>
          <w:sz w:val="28"/>
          <w:szCs w:val="28"/>
        </w:rPr>
        <w:t>ХАРАКТЕРИСТИКА ГОСУДАРСТВЕННОГО КОНТРАКТА</w:t>
      </w:r>
      <w:r w:rsidR="00CC78FA" w:rsidRPr="00B81D3D">
        <w:rPr>
          <w:rFonts w:ascii="Times New Roman" w:hAnsi="Times New Roman" w:cs="Times New Roman"/>
          <w:sz w:val="28"/>
          <w:szCs w:val="28"/>
        </w:rPr>
        <w:t>……………………………</w:t>
      </w:r>
      <w:r w:rsidR="00AA6A1F" w:rsidRPr="00B81D3D">
        <w:rPr>
          <w:rFonts w:ascii="Times New Roman" w:hAnsi="Times New Roman" w:cs="Times New Roman"/>
          <w:sz w:val="28"/>
          <w:szCs w:val="28"/>
        </w:rPr>
        <w:t>..</w:t>
      </w:r>
      <w:r w:rsidR="00CC78FA" w:rsidRPr="00B81D3D">
        <w:rPr>
          <w:rFonts w:ascii="Times New Roman" w:hAnsi="Times New Roman" w:cs="Times New Roman"/>
          <w:sz w:val="28"/>
          <w:szCs w:val="28"/>
        </w:rPr>
        <w:t>……</w:t>
      </w:r>
      <w:r w:rsidR="00833656" w:rsidRPr="00B81D3D">
        <w:rPr>
          <w:rFonts w:ascii="Times New Roman" w:hAnsi="Times New Roman" w:cs="Times New Roman"/>
          <w:sz w:val="28"/>
          <w:szCs w:val="28"/>
        </w:rPr>
        <w:t>…..</w:t>
      </w:r>
      <w:r w:rsidR="00CC78FA" w:rsidRPr="00B81D3D">
        <w:rPr>
          <w:rFonts w:ascii="Times New Roman" w:hAnsi="Times New Roman" w:cs="Times New Roman"/>
          <w:sz w:val="28"/>
          <w:szCs w:val="28"/>
        </w:rPr>
        <w:t>…</w:t>
      </w:r>
      <w:r w:rsidR="00833656" w:rsidRPr="00B81D3D">
        <w:rPr>
          <w:rFonts w:ascii="Times New Roman" w:hAnsi="Times New Roman" w:cs="Times New Roman"/>
          <w:sz w:val="28"/>
          <w:szCs w:val="28"/>
        </w:rPr>
        <w:t>5</w:t>
      </w:r>
    </w:p>
    <w:p w:rsidR="00CC78FA" w:rsidRPr="00B81D3D" w:rsidRDefault="002D5D31" w:rsidP="00CC78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5C5A7D" w:rsidRPr="00B81D3D">
        <w:rPr>
          <w:rFonts w:ascii="Times New Roman" w:hAnsi="Times New Roman" w:cs="Times New Roman"/>
          <w:sz w:val="28"/>
          <w:szCs w:val="28"/>
        </w:rPr>
        <w:t xml:space="preserve">Понятие </w:t>
      </w:r>
      <w:r w:rsidR="002F4F42" w:rsidRPr="00B81D3D">
        <w:rPr>
          <w:rFonts w:ascii="Times New Roman" w:hAnsi="Times New Roman" w:cs="Times New Roman"/>
          <w:sz w:val="28"/>
          <w:szCs w:val="28"/>
        </w:rPr>
        <w:t xml:space="preserve">и </w:t>
      </w:r>
      <w:r w:rsidR="00AF2FDD">
        <w:rPr>
          <w:rFonts w:ascii="Times New Roman" w:hAnsi="Times New Roman" w:cs="Times New Roman"/>
          <w:sz w:val="28"/>
          <w:szCs w:val="28"/>
        </w:rPr>
        <w:t>содержание</w:t>
      </w:r>
      <w:r w:rsidR="002F4F42" w:rsidRPr="00B81D3D">
        <w:rPr>
          <w:rFonts w:ascii="Times New Roman" w:hAnsi="Times New Roman" w:cs="Times New Roman"/>
          <w:sz w:val="28"/>
          <w:szCs w:val="28"/>
        </w:rPr>
        <w:t xml:space="preserve"> государственного контракта……………………………………………………………..</w:t>
      </w:r>
      <w:r w:rsidR="00CC78FA" w:rsidRPr="00B81D3D">
        <w:rPr>
          <w:rFonts w:ascii="Times New Roman" w:hAnsi="Times New Roman" w:cs="Times New Roman"/>
          <w:sz w:val="28"/>
          <w:szCs w:val="28"/>
        </w:rPr>
        <w:t>……</w:t>
      </w:r>
      <w:r w:rsidR="00833656" w:rsidRPr="00B81D3D">
        <w:rPr>
          <w:rFonts w:ascii="Times New Roman" w:hAnsi="Times New Roman" w:cs="Times New Roman"/>
          <w:sz w:val="28"/>
          <w:szCs w:val="28"/>
        </w:rPr>
        <w:t>…</w:t>
      </w:r>
      <w:r w:rsidR="00B81D3D">
        <w:rPr>
          <w:rFonts w:ascii="Times New Roman" w:hAnsi="Times New Roman" w:cs="Times New Roman"/>
          <w:sz w:val="28"/>
          <w:szCs w:val="28"/>
        </w:rPr>
        <w:t>..</w:t>
      </w:r>
      <w:r w:rsidR="00833656" w:rsidRPr="00B81D3D">
        <w:rPr>
          <w:rFonts w:ascii="Times New Roman" w:hAnsi="Times New Roman" w:cs="Times New Roman"/>
          <w:sz w:val="28"/>
          <w:szCs w:val="28"/>
        </w:rPr>
        <w:t>...</w:t>
      </w:r>
      <w:r w:rsidR="00AF2FDD">
        <w:rPr>
          <w:rFonts w:ascii="Times New Roman" w:hAnsi="Times New Roman" w:cs="Times New Roman"/>
          <w:sz w:val="28"/>
          <w:szCs w:val="28"/>
        </w:rPr>
        <w:t>.</w:t>
      </w:r>
      <w:r w:rsidR="00CC78FA" w:rsidRPr="00B81D3D">
        <w:rPr>
          <w:rFonts w:ascii="Times New Roman" w:hAnsi="Times New Roman" w:cs="Times New Roman"/>
          <w:sz w:val="28"/>
          <w:szCs w:val="28"/>
        </w:rPr>
        <w:t>..</w:t>
      </w:r>
      <w:r w:rsidR="00833656" w:rsidRPr="00B81D3D">
        <w:rPr>
          <w:rFonts w:ascii="Times New Roman" w:hAnsi="Times New Roman" w:cs="Times New Roman"/>
          <w:sz w:val="28"/>
          <w:szCs w:val="28"/>
        </w:rPr>
        <w:t>5</w:t>
      </w:r>
    </w:p>
    <w:p w:rsidR="00CC78FA" w:rsidRPr="00B81D3D" w:rsidRDefault="002D5D31" w:rsidP="00CC78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AF2FDD">
        <w:rPr>
          <w:rFonts w:ascii="Times New Roman" w:hAnsi="Times New Roman" w:cs="Times New Roman"/>
          <w:sz w:val="28"/>
          <w:szCs w:val="28"/>
        </w:rPr>
        <w:t xml:space="preserve">Особенности правового регулирования </w:t>
      </w:r>
      <w:r w:rsidR="002F4F42" w:rsidRPr="00B81D3D">
        <w:rPr>
          <w:rFonts w:ascii="Times New Roman" w:hAnsi="Times New Roman" w:cs="Times New Roman"/>
          <w:sz w:val="28"/>
          <w:szCs w:val="28"/>
        </w:rPr>
        <w:t>государственного контракта</w:t>
      </w:r>
      <w:r w:rsidR="00CC78FA" w:rsidRPr="00B81D3D">
        <w:rPr>
          <w:rFonts w:ascii="Times New Roman" w:hAnsi="Times New Roman" w:cs="Times New Roman"/>
          <w:sz w:val="28"/>
          <w:szCs w:val="28"/>
        </w:rPr>
        <w:t>………………</w:t>
      </w:r>
      <w:r w:rsidR="00B81D3D" w:rsidRPr="00B81D3D">
        <w:rPr>
          <w:rFonts w:ascii="Times New Roman" w:hAnsi="Times New Roman" w:cs="Times New Roman"/>
          <w:sz w:val="28"/>
          <w:szCs w:val="28"/>
        </w:rPr>
        <w:t>……</w:t>
      </w:r>
      <w:r w:rsidR="00AF2FDD">
        <w:rPr>
          <w:rFonts w:ascii="Times New Roman" w:hAnsi="Times New Roman" w:cs="Times New Roman"/>
          <w:sz w:val="28"/>
          <w:szCs w:val="28"/>
        </w:rPr>
        <w:t>…………………….……………………………...</w:t>
      </w:r>
      <w:r w:rsidR="00746A7B">
        <w:rPr>
          <w:rFonts w:ascii="Times New Roman" w:hAnsi="Times New Roman" w:cs="Times New Roman"/>
          <w:sz w:val="28"/>
          <w:szCs w:val="28"/>
        </w:rPr>
        <w:t>11</w:t>
      </w:r>
    </w:p>
    <w:p w:rsidR="00CC78FA" w:rsidRPr="00B81D3D" w:rsidRDefault="00CC78FA" w:rsidP="00CC78FA">
      <w:pPr>
        <w:spacing w:after="0" w:line="360" w:lineRule="auto"/>
        <w:jc w:val="both"/>
        <w:rPr>
          <w:rFonts w:ascii="Times New Roman" w:hAnsi="Times New Roman" w:cs="Times New Roman"/>
          <w:sz w:val="28"/>
          <w:szCs w:val="28"/>
        </w:rPr>
      </w:pPr>
      <w:r w:rsidRPr="00B81D3D">
        <w:rPr>
          <w:rFonts w:ascii="Times New Roman" w:hAnsi="Times New Roman" w:cs="Times New Roman"/>
          <w:sz w:val="28"/>
          <w:szCs w:val="28"/>
        </w:rPr>
        <w:t xml:space="preserve">ГЛАВА 2. </w:t>
      </w:r>
      <w:r w:rsidR="00AF2FDD">
        <w:rPr>
          <w:rFonts w:ascii="Times New Roman" w:hAnsi="Times New Roman" w:cs="Times New Roman"/>
          <w:sz w:val="28"/>
          <w:szCs w:val="28"/>
        </w:rPr>
        <w:t xml:space="preserve">РЕАЛИЗАЦИЯ </w:t>
      </w:r>
      <w:r w:rsidR="002F4F42" w:rsidRPr="00B81D3D">
        <w:rPr>
          <w:rFonts w:ascii="Times New Roman" w:hAnsi="Times New Roman" w:cs="Times New Roman"/>
          <w:sz w:val="28"/>
          <w:szCs w:val="28"/>
        </w:rPr>
        <w:t>ГОСУДАРСТВЕННОГО КОНТРАКТА……………………</w:t>
      </w:r>
      <w:r w:rsidRPr="00B81D3D">
        <w:rPr>
          <w:rFonts w:ascii="Times New Roman" w:hAnsi="Times New Roman" w:cs="Times New Roman"/>
          <w:sz w:val="28"/>
          <w:szCs w:val="28"/>
        </w:rPr>
        <w:t>…</w:t>
      </w:r>
      <w:r w:rsidR="005C5A7D" w:rsidRPr="00B81D3D">
        <w:rPr>
          <w:rFonts w:ascii="Times New Roman" w:hAnsi="Times New Roman" w:cs="Times New Roman"/>
          <w:sz w:val="28"/>
          <w:szCs w:val="28"/>
        </w:rPr>
        <w:t>…</w:t>
      </w:r>
      <w:r w:rsidRPr="00B81D3D">
        <w:rPr>
          <w:rFonts w:ascii="Times New Roman" w:hAnsi="Times New Roman" w:cs="Times New Roman"/>
          <w:sz w:val="28"/>
          <w:szCs w:val="28"/>
        </w:rPr>
        <w:t>………</w:t>
      </w:r>
      <w:r w:rsidR="00B81D3D" w:rsidRPr="00B81D3D">
        <w:rPr>
          <w:rFonts w:ascii="Times New Roman" w:hAnsi="Times New Roman" w:cs="Times New Roman"/>
          <w:sz w:val="28"/>
          <w:szCs w:val="28"/>
        </w:rPr>
        <w:t>……</w:t>
      </w:r>
      <w:r w:rsidR="00AF2FDD">
        <w:rPr>
          <w:rFonts w:ascii="Times New Roman" w:hAnsi="Times New Roman" w:cs="Times New Roman"/>
          <w:sz w:val="28"/>
          <w:szCs w:val="28"/>
        </w:rPr>
        <w:t>…………………………….</w:t>
      </w:r>
      <w:r w:rsidR="00746A7B">
        <w:rPr>
          <w:rFonts w:ascii="Times New Roman" w:hAnsi="Times New Roman" w:cs="Times New Roman"/>
          <w:sz w:val="28"/>
          <w:szCs w:val="28"/>
        </w:rPr>
        <w:t>18</w:t>
      </w:r>
    </w:p>
    <w:p w:rsidR="00CC78FA" w:rsidRPr="00B81D3D" w:rsidRDefault="002D5D31" w:rsidP="00CC78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2F4F42" w:rsidRPr="00B81D3D">
        <w:rPr>
          <w:rFonts w:ascii="Times New Roman" w:hAnsi="Times New Roman" w:cs="Times New Roman"/>
          <w:sz w:val="28"/>
          <w:szCs w:val="28"/>
        </w:rPr>
        <w:t>Порядок заключения и исполнения государственного контракта….</w:t>
      </w:r>
      <w:r w:rsidR="005C5A7D" w:rsidRPr="00B81D3D">
        <w:rPr>
          <w:rFonts w:ascii="Times New Roman" w:hAnsi="Times New Roman" w:cs="Times New Roman"/>
          <w:sz w:val="28"/>
          <w:szCs w:val="28"/>
        </w:rPr>
        <w:t>..</w:t>
      </w:r>
      <w:r w:rsidR="00CC78FA" w:rsidRPr="00B81D3D">
        <w:rPr>
          <w:rFonts w:ascii="Times New Roman" w:hAnsi="Times New Roman" w:cs="Times New Roman"/>
          <w:sz w:val="28"/>
          <w:szCs w:val="28"/>
        </w:rPr>
        <w:t>……</w:t>
      </w:r>
      <w:r w:rsidR="00F31838" w:rsidRPr="00B81D3D">
        <w:rPr>
          <w:rFonts w:ascii="Times New Roman" w:hAnsi="Times New Roman" w:cs="Times New Roman"/>
          <w:sz w:val="28"/>
          <w:szCs w:val="28"/>
        </w:rPr>
        <w:t>...</w:t>
      </w:r>
      <w:r w:rsidR="00CC78FA" w:rsidRPr="00B81D3D">
        <w:rPr>
          <w:rFonts w:ascii="Times New Roman" w:hAnsi="Times New Roman" w:cs="Times New Roman"/>
          <w:sz w:val="28"/>
          <w:szCs w:val="28"/>
        </w:rPr>
        <w:t>………………………………………………………</w:t>
      </w:r>
      <w:r w:rsidR="00B81D3D" w:rsidRPr="00B81D3D">
        <w:rPr>
          <w:rFonts w:ascii="Times New Roman" w:hAnsi="Times New Roman" w:cs="Times New Roman"/>
          <w:sz w:val="28"/>
          <w:szCs w:val="28"/>
        </w:rPr>
        <w:t>…</w:t>
      </w:r>
      <w:r>
        <w:rPr>
          <w:rFonts w:ascii="Times New Roman" w:hAnsi="Times New Roman" w:cs="Times New Roman"/>
          <w:sz w:val="28"/>
          <w:szCs w:val="28"/>
        </w:rPr>
        <w:t>…..</w:t>
      </w:r>
      <w:r w:rsidR="00746A7B">
        <w:rPr>
          <w:rFonts w:ascii="Times New Roman" w:hAnsi="Times New Roman" w:cs="Times New Roman"/>
          <w:sz w:val="28"/>
          <w:szCs w:val="28"/>
        </w:rPr>
        <w:t>18</w:t>
      </w:r>
    </w:p>
    <w:p w:rsidR="00CC78FA" w:rsidRPr="00385A68" w:rsidRDefault="002D5D31" w:rsidP="00CC78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002F4F42" w:rsidRPr="00B81D3D">
        <w:rPr>
          <w:rFonts w:ascii="Times New Roman" w:hAnsi="Times New Roman" w:cs="Times New Roman"/>
          <w:sz w:val="28"/>
          <w:szCs w:val="28"/>
        </w:rPr>
        <w:t xml:space="preserve">Порядок расторжения государственного контракта, ответственность сторон за нарушение обязательств </w:t>
      </w:r>
      <w:r w:rsidR="002F4F42">
        <w:rPr>
          <w:rFonts w:ascii="Times New Roman" w:hAnsi="Times New Roman" w:cs="Times New Roman"/>
          <w:sz w:val="28"/>
          <w:szCs w:val="28"/>
        </w:rPr>
        <w:t>по государственному контракту</w:t>
      </w:r>
      <w:r w:rsidR="004E46ED" w:rsidRPr="00385A68">
        <w:rPr>
          <w:rFonts w:ascii="Times New Roman" w:hAnsi="Times New Roman" w:cs="Times New Roman"/>
          <w:sz w:val="28"/>
          <w:szCs w:val="28"/>
        </w:rPr>
        <w:t>…….</w:t>
      </w:r>
      <w:r w:rsidR="00CC78FA" w:rsidRPr="00385A68">
        <w:rPr>
          <w:rFonts w:ascii="Times New Roman" w:hAnsi="Times New Roman" w:cs="Times New Roman"/>
          <w:sz w:val="28"/>
          <w:szCs w:val="28"/>
        </w:rPr>
        <w:t>………………………………………………………………</w:t>
      </w:r>
      <w:r>
        <w:rPr>
          <w:rFonts w:ascii="Times New Roman" w:hAnsi="Times New Roman" w:cs="Times New Roman"/>
          <w:sz w:val="28"/>
          <w:szCs w:val="28"/>
        </w:rPr>
        <w:t>…...</w:t>
      </w:r>
      <w:r w:rsidR="00746A7B">
        <w:rPr>
          <w:rFonts w:ascii="Times New Roman" w:hAnsi="Times New Roman" w:cs="Times New Roman"/>
          <w:sz w:val="28"/>
          <w:szCs w:val="28"/>
        </w:rPr>
        <w:t>24</w:t>
      </w:r>
    </w:p>
    <w:p w:rsidR="00CC78FA" w:rsidRPr="00385A68" w:rsidRDefault="00CC78FA" w:rsidP="00CC78FA">
      <w:pPr>
        <w:spacing w:after="0" w:line="360" w:lineRule="auto"/>
        <w:jc w:val="both"/>
        <w:rPr>
          <w:rFonts w:ascii="Times New Roman" w:hAnsi="Times New Roman" w:cs="Times New Roman"/>
          <w:sz w:val="28"/>
          <w:szCs w:val="28"/>
        </w:rPr>
      </w:pPr>
      <w:r w:rsidRPr="00385A68">
        <w:rPr>
          <w:rFonts w:ascii="Times New Roman" w:hAnsi="Times New Roman" w:cs="Times New Roman"/>
          <w:sz w:val="28"/>
          <w:szCs w:val="28"/>
        </w:rPr>
        <w:t>ЗАКЛЮЧЕНИЕ</w:t>
      </w:r>
      <w:r w:rsidR="00F31838" w:rsidRPr="00385A68">
        <w:rPr>
          <w:rFonts w:ascii="Times New Roman" w:hAnsi="Times New Roman" w:cs="Times New Roman"/>
          <w:sz w:val="28"/>
          <w:szCs w:val="28"/>
        </w:rPr>
        <w:t>….</w:t>
      </w:r>
      <w:r w:rsidR="00746A7B">
        <w:rPr>
          <w:rFonts w:ascii="Times New Roman" w:hAnsi="Times New Roman" w:cs="Times New Roman"/>
          <w:sz w:val="28"/>
          <w:szCs w:val="28"/>
        </w:rPr>
        <w:t>…</w:t>
      </w:r>
      <w:r w:rsidR="002D5D31">
        <w:rPr>
          <w:rFonts w:ascii="Times New Roman" w:hAnsi="Times New Roman" w:cs="Times New Roman"/>
          <w:sz w:val="28"/>
          <w:szCs w:val="28"/>
        </w:rPr>
        <w:t>…………………………………………………………</w:t>
      </w:r>
      <w:r w:rsidR="00746A7B">
        <w:rPr>
          <w:rFonts w:ascii="Times New Roman" w:hAnsi="Times New Roman" w:cs="Times New Roman"/>
          <w:sz w:val="28"/>
          <w:szCs w:val="28"/>
        </w:rPr>
        <w:t>…</w:t>
      </w:r>
      <w:r w:rsidR="0026062D">
        <w:rPr>
          <w:rFonts w:ascii="Times New Roman" w:hAnsi="Times New Roman" w:cs="Times New Roman"/>
          <w:sz w:val="28"/>
          <w:szCs w:val="28"/>
        </w:rPr>
        <w:t>20</w:t>
      </w:r>
    </w:p>
    <w:p w:rsidR="000C565E" w:rsidRPr="00CC78FA" w:rsidRDefault="002D5D31" w:rsidP="000C56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СПИСОК </w:t>
      </w:r>
      <w:r w:rsidR="00AF2FDD">
        <w:rPr>
          <w:rFonts w:ascii="Times New Roman" w:hAnsi="Times New Roman" w:cs="Times New Roman"/>
          <w:sz w:val="28"/>
          <w:szCs w:val="28"/>
        </w:rPr>
        <w:t>ИСПОЛЬЗОВАННЫХ ИСТОЧНИКОВ………………………………………………………………..</w:t>
      </w:r>
      <w:r w:rsidR="00B81D3D">
        <w:rPr>
          <w:rFonts w:ascii="Times New Roman" w:hAnsi="Times New Roman" w:cs="Times New Roman"/>
          <w:sz w:val="28"/>
          <w:szCs w:val="28"/>
        </w:rPr>
        <w:t>...</w:t>
      </w:r>
      <w:r w:rsidR="00746A7B">
        <w:rPr>
          <w:rFonts w:ascii="Times New Roman" w:hAnsi="Times New Roman" w:cs="Times New Roman"/>
          <w:sz w:val="28"/>
          <w:szCs w:val="28"/>
        </w:rPr>
        <w:t>3</w:t>
      </w:r>
      <w:r w:rsidR="0026062D">
        <w:rPr>
          <w:rFonts w:ascii="Times New Roman" w:hAnsi="Times New Roman" w:cs="Times New Roman"/>
          <w:sz w:val="28"/>
          <w:szCs w:val="28"/>
        </w:rPr>
        <w:t>1</w:t>
      </w:r>
      <w:r w:rsidR="00DE7694" w:rsidRPr="000C565E">
        <w:rPr>
          <w:rFonts w:ascii="Times New Roman" w:hAnsi="Times New Roman" w:cs="Times New Roman"/>
          <w:sz w:val="28"/>
          <w:szCs w:val="28"/>
        </w:rPr>
        <w:fldChar w:fldCharType="begin"/>
      </w:r>
      <w:r w:rsidR="000C565E" w:rsidRPr="000C565E">
        <w:rPr>
          <w:rFonts w:ascii="Times New Roman" w:hAnsi="Times New Roman" w:cs="Times New Roman"/>
          <w:sz w:val="28"/>
          <w:szCs w:val="28"/>
        </w:rPr>
        <w:instrText xml:space="preserve"> TOC \o "1-3" \h \z \u </w:instrText>
      </w:r>
      <w:r w:rsidR="00DE7694" w:rsidRPr="000C565E">
        <w:rPr>
          <w:rFonts w:ascii="Times New Roman" w:hAnsi="Times New Roman" w:cs="Times New Roman"/>
          <w:sz w:val="28"/>
          <w:szCs w:val="28"/>
        </w:rPr>
        <w:fldChar w:fldCharType="end"/>
      </w:r>
      <w:r w:rsidR="000C565E" w:rsidRPr="000C565E">
        <w:rPr>
          <w:rFonts w:ascii="Times New Roman" w:hAnsi="Times New Roman" w:cs="Times New Roman"/>
          <w:b/>
          <w:sz w:val="28"/>
          <w:szCs w:val="28"/>
        </w:rPr>
        <w:br w:type="page"/>
      </w:r>
    </w:p>
    <w:p w:rsidR="000C565E" w:rsidRPr="000C565E" w:rsidRDefault="000C565E" w:rsidP="00CC78FA">
      <w:pPr>
        <w:pStyle w:val="1"/>
        <w:spacing w:before="0" w:after="240" w:line="360" w:lineRule="auto"/>
        <w:jc w:val="center"/>
        <w:rPr>
          <w:rFonts w:ascii="Times New Roman" w:hAnsi="Times New Roman" w:cs="Times New Roman"/>
          <w:color w:val="auto"/>
          <w:szCs w:val="28"/>
        </w:rPr>
      </w:pPr>
      <w:bookmarkStart w:id="0" w:name="_Toc478763230"/>
      <w:r w:rsidRPr="000C565E">
        <w:rPr>
          <w:rFonts w:ascii="Times New Roman" w:hAnsi="Times New Roman" w:cs="Times New Roman"/>
          <w:color w:val="auto"/>
          <w:szCs w:val="28"/>
        </w:rPr>
        <w:lastRenderedPageBreak/>
        <w:t>ВВЕДЕНИЕ</w:t>
      </w:r>
      <w:bookmarkEnd w:id="0"/>
    </w:p>
    <w:p w:rsidR="00340762" w:rsidRDefault="00361C4E" w:rsidP="00340762">
      <w:pPr>
        <w:spacing w:after="0" w:line="360" w:lineRule="auto"/>
        <w:ind w:firstLine="709"/>
        <w:jc w:val="both"/>
        <w:rPr>
          <w:rFonts w:ascii="Times New Roman" w:hAnsi="Times New Roman" w:cs="Times New Roman"/>
          <w:sz w:val="28"/>
          <w:szCs w:val="28"/>
        </w:rPr>
      </w:pPr>
      <w:r w:rsidRPr="002C5D3F">
        <w:rPr>
          <w:rFonts w:ascii="Times New Roman" w:hAnsi="Times New Roman" w:cs="Times New Roman"/>
          <w:sz w:val="28"/>
          <w:szCs w:val="28"/>
        </w:rPr>
        <w:t>Актуальность курсовой работы обусловлена тем</w:t>
      </w:r>
      <w:r w:rsidR="008C0F60" w:rsidRPr="002C5D3F">
        <w:rPr>
          <w:rFonts w:ascii="Times New Roman" w:hAnsi="Times New Roman" w:cs="Times New Roman"/>
          <w:sz w:val="28"/>
          <w:szCs w:val="28"/>
        </w:rPr>
        <w:t>,</w:t>
      </w:r>
      <w:r w:rsidRPr="002C5D3F">
        <w:rPr>
          <w:rFonts w:ascii="Times New Roman" w:hAnsi="Times New Roman" w:cs="Times New Roman"/>
          <w:sz w:val="28"/>
          <w:szCs w:val="28"/>
        </w:rPr>
        <w:t xml:space="preserve"> что</w:t>
      </w:r>
      <w:r w:rsidR="002E248C">
        <w:rPr>
          <w:rFonts w:ascii="Times New Roman" w:hAnsi="Times New Roman" w:cs="Times New Roman"/>
          <w:sz w:val="28"/>
          <w:szCs w:val="28"/>
        </w:rPr>
        <w:t xml:space="preserve"> </w:t>
      </w:r>
      <w:r w:rsidR="00B2755D" w:rsidRPr="002C5D3F">
        <w:rPr>
          <w:rFonts w:ascii="Times New Roman" w:hAnsi="Times New Roman" w:cs="Times New Roman"/>
          <w:sz w:val="28"/>
          <w:szCs w:val="28"/>
        </w:rPr>
        <w:t>Государственные (муниципальные) заказчики в пределах своих полномочий самостоятельно решают проблемы обеспечения Российской Федерации, субъектов РФ, муниципальных образований и собственных нужд необходимыми товарами, работами, услугами. Главным инструментом в этом процессе служит заключе</w:t>
      </w:r>
      <w:r w:rsidR="002C5D3F" w:rsidRPr="002C5D3F">
        <w:rPr>
          <w:rFonts w:ascii="Times New Roman" w:hAnsi="Times New Roman" w:cs="Times New Roman"/>
          <w:sz w:val="28"/>
          <w:szCs w:val="28"/>
        </w:rPr>
        <w:t>ние государственного контракта</w:t>
      </w:r>
      <w:r w:rsidR="00B2755D" w:rsidRPr="002C5D3F">
        <w:rPr>
          <w:rFonts w:ascii="Times New Roman" w:hAnsi="Times New Roman" w:cs="Times New Roman"/>
          <w:sz w:val="28"/>
          <w:szCs w:val="28"/>
        </w:rPr>
        <w:t>. Именно государственный контракт и особый порядок его заключения в полной мере раскрывают сущность такого правового явления, как контрактные правоотношения. Вследствие того, что государственные закупки носят  сложный многоэтапный характер, сосредоточенный на заключении и исполнении государственного контракта, это в свою очередь порождает на практике сложные правовые проблемы, связанные с определением правовой природы государственного контракта, его роли и места в системе гражданско-правовых договоров, правового статуса заказчика и участника государственных закупок.</w:t>
      </w:r>
      <w:r w:rsidR="00340762" w:rsidRPr="00340762">
        <w:rPr>
          <w:rFonts w:ascii="Times New Roman" w:hAnsi="Times New Roman" w:cs="Times New Roman"/>
          <w:sz w:val="28"/>
          <w:szCs w:val="28"/>
        </w:rPr>
        <w:t xml:space="preserve"> При организации хозяйственной деятельности учреждений и предприятий УИС вопросы размещения заказов на поставку товаров, выполнение работ, оказание услуг и последующего заключения договора для потребностей госу</w:t>
      </w:r>
      <w:r w:rsidR="00DE470D">
        <w:rPr>
          <w:rFonts w:ascii="Times New Roman" w:hAnsi="Times New Roman" w:cs="Times New Roman"/>
          <w:sz w:val="28"/>
          <w:szCs w:val="28"/>
        </w:rPr>
        <w:t xml:space="preserve">дарства имеют важное значение. </w:t>
      </w:r>
      <w:r w:rsidR="00DE470D" w:rsidRPr="00DE470D">
        <w:rPr>
          <w:rFonts w:ascii="Times New Roman" w:hAnsi="Times New Roman" w:cs="Times New Roman"/>
          <w:sz w:val="28"/>
          <w:szCs w:val="28"/>
        </w:rPr>
        <w:t>В связи с этим растет контроль со стороны компетентных уполномоченных органов. Это связано с тем, что ФСИН России уделяет большое внимание размещению заказов на всех уровнях пенитенциарной системы.</w:t>
      </w:r>
    </w:p>
    <w:p w:rsidR="00B2755D" w:rsidRPr="002C5D3F" w:rsidRDefault="00340762" w:rsidP="003407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полученной отчетности ФСИН России от учреждений и предприятий, за 2008-2016 гг. было совершено множество сделок, применено большое количество иных способов размещения заказов, в результате заключены государственные контракты на большие суммы.</w:t>
      </w:r>
    </w:p>
    <w:p w:rsidR="0090158B" w:rsidRPr="00B2755D" w:rsidRDefault="0090158B" w:rsidP="00B2755D">
      <w:pPr>
        <w:spacing w:after="0" w:line="360" w:lineRule="auto"/>
        <w:ind w:firstLine="709"/>
        <w:jc w:val="both"/>
        <w:rPr>
          <w:rFonts w:ascii="Times New Roman" w:hAnsi="Times New Roman" w:cs="Times New Roman"/>
          <w:sz w:val="28"/>
          <w:szCs w:val="28"/>
        </w:rPr>
      </w:pPr>
      <w:r w:rsidRPr="00A249F3">
        <w:rPr>
          <w:rFonts w:ascii="Times New Roman" w:hAnsi="Times New Roman" w:cs="Times New Roman"/>
          <w:sz w:val="28"/>
          <w:szCs w:val="28"/>
        </w:rPr>
        <w:t xml:space="preserve">Объектом </w:t>
      </w:r>
      <w:r w:rsidRPr="009D2D32">
        <w:rPr>
          <w:rFonts w:ascii="Times New Roman" w:hAnsi="Times New Roman" w:cs="Times New Roman"/>
          <w:sz w:val="28"/>
          <w:szCs w:val="28"/>
        </w:rPr>
        <w:t>курсовой</w:t>
      </w:r>
      <w:r w:rsidR="00570E2E" w:rsidRPr="00570E2E">
        <w:rPr>
          <w:rFonts w:ascii="Times New Roman" w:hAnsi="Times New Roman" w:cs="Times New Roman"/>
          <w:sz w:val="28"/>
          <w:szCs w:val="28"/>
        </w:rPr>
        <w:t xml:space="preserve"> </w:t>
      </w:r>
      <w:r w:rsidR="00570E2E">
        <w:rPr>
          <w:rFonts w:ascii="Times New Roman" w:hAnsi="Times New Roman" w:cs="Times New Roman"/>
          <w:sz w:val="28"/>
          <w:szCs w:val="28"/>
        </w:rPr>
        <w:t>являются</w:t>
      </w:r>
      <w:r w:rsidRPr="009D2D32">
        <w:rPr>
          <w:rFonts w:ascii="Times New Roman" w:hAnsi="Times New Roman" w:cs="Times New Roman"/>
          <w:sz w:val="28"/>
          <w:szCs w:val="28"/>
        </w:rPr>
        <w:t xml:space="preserve"> работы</w:t>
      </w:r>
      <w:r w:rsidR="00570E2E">
        <w:rPr>
          <w:rFonts w:ascii="Times New Roman" w:hAnsi="Times New Roman" w:cs="Times New Roman"/>
          <w:sz w:val="28"/>
          <w:szCs w:val="28"/>
        </w:rPr>
        <w:t xml:space="preserve">, </w:t>
      </w:r>
      <w:r w:rsidR="00B81D3D">
        <w:rPr>
          <w:rFonts w:ascii="Times New Roman" w:hAnsi="Times New Roman" w:cs="Times New Roman"/>
          <w:sz w:val="28"/>
          <w:szCs w:val="28"/>
        </w:rPr>
        <w:t xml:space="preserve">общественные </w:t>
      </w:r>
      <w:r w:rsidR="00633121">
        <w:rPr>
          <w:rFonts w:ascii="Times New Roman" w:hAnsi="Times New Roman" w:cs="Times New Roman"/>
          <w:sz w:val="28"/>
          <w:szCs w:val="28"/>
        </w:rPr>
        <w:t>отношения,</w:t>
      </w:r>
      <w:r w:rsidR="00B81D3D">
        <w:rPr>
          <w:rFonts w:ascii="Times New Roman" w:hAnsi="Times New Roman" w:cs="Times New Roman"/>
          <w:sz w:val="28"/>
          <w:szCs w:val="28"/>
        </w:rPr>
        <w:t xml:space="preserve"> складывающиеся при заключении, исполнении и расторжении </w:t>
      </w:r>
      <w:r w:rsidR="002C5D3F">
        <w:rPr>
          <w:rFonts w:ascii="Times New Roman" w:eastAsia="Times New Roman" w:hAnsi="Times New Roman"/>
          <w:bCs/>
          <w:sz w:val="28"/>
          <w:szCs w:val="28"/>
          <w:lang w:eastAsia="ru-RU"/>
        </w:rPr>
        <w:t>г</w:t>
      </w:r>
      <w:r w:rsidR="00B81D3D">
        <w:rPr>
          <w:rFonts w:ascii="Times New Roman" w:eastAsia="Times New Roman" w:hAnsi="Times New Roman"/>
          <w:bCs/>
          <w:sz w:val="28"/>
          <w:szCs w:val="28"/>
          <w:lang w:eastAsia="ru-RU"/>
        </w:rPr>
        <w:t>осударственного</w:t>
      </w:r>
      <w:r w:rsidR="002C5D3F">
        <w:rPr>
          <w:rFonts w:ascii="Times New Roman" w:eastAsia="Times New Roman" w:hAnsi="Times New Roman"/>
          <w:bCs/>
          <w:sz w:val="28"/>
          <w:szCs w:val="28"/>
          <w:lang w:eastAsia="ru-RU"/>
        </w:rPr>
        <w:t xml:space="preserve"> контракт</w:t>
      </w:r>
      <w:r w:rsidR="00B81D3D">
        <w:rPr>
          <w:rFonts w:ascii="Times New Roman" w:eastAsia="Times New Roman" w:hAnsi="Times New Roman"/>
          <w:bCs/>
          <w:sz w:val="28"/>
          <w:szCs w:val="28"/>
          <w:lang w:eastAsia="ru-RU"/>
        </w:rPr>
        <w:t>а</w:t>
      </w:r>
      <w:r w:rsidR="002C5D3F">
        <w:rPr>
          <w:rFonts w:ascii="Times New Roman" w:eastAsia="Times New Roman" w:hAnsi="Times New Roman"/>
          <w:bCs/>
          <w:sz w:val="28"/>
          <w:szCs w:val="28"/>
          <w:lang w:eastAsia="ru-RU"/>
        </w:rPr>
        <w:t>.</w:t>
      </w:r>
    </w:p>
    <w:p w:rsidR="0090158B" w:rsidRDefault="0090158B" w:rsidP="009015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A249F3">
        <w:rPr>
          <w:rFonts w:ascii="Times New Roman" w:hAnsi="Times New Roman" w:cs="Times New Roman"/>
          <w:sz w:val="28"/>
          <w:szCs w:val="28"/>
        </w:rPr>
        <w:t>редметом</w:t>
      </w:r>
      <w:r>
        <w:rPr>
          <w:rFonts w:ascii="Times New Roman" w:hAnsi="Times New Roman" w:cs="Times New Roman"/>
          <w:sz w:val="28"/>
          <w:szCs w:val="28"/>
        </w:rPr>
        <w:t xml:space="preserve"> курсовой работы является</w:t>
      </w:r>
      <w:r w:rsidR="00570E2E">
        <w:rPr>
          <w:rFonts w:ascii="Times New Roman" w:hAnsi="Times New Roman" w:cs="Times New Roman"/>
          <w:sz w:val="28"/>
          <w:szCs w:val="28"/>
        </w:rPr>
        <w:t xml:space="preserve"> </w:t>
      </w:r>
      <w:r w:rsidR="002C5D3F">
        <w:rPr>
          <w:rFonts w:ascii="Times New Roman" w:hAnsi="Times New Roman" w:cs="Times New Roman"/>
          <w:sz w:val="28"/>
          <w:szCs w:val="28"/>
        </w:rPr>
        <w:t>правовое регулирование и порядок заключения, исполнения и расторжения государственного контракта</w:t>
      </w:r>
      <w:r w:rsidR="00050C8D">
        <w:rPr>
          <w:rFonts w:ascii="Times New Roman" w:hAnsi="Times New Roman" w:cs="Times New Roman"/>
          <w:sz w:val="28"/>
          <w:szCs w:val="28"/>
        </w:rPr>
        <w:t>, научная  и правоприменительная практика.</w:t>
      </w:r>
    </w:p>
    <w:p w:rsidR="0090158B" w:rsidRPr="00A249F3" w:rsidRDefault="0090158B" w:rsidP="009015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ку</w:t>
      </w:r>
      <w:r w:rsidR="00C8207A">
        <w:rPr>
          <w:rFonts w:ascii="Times New Roman" w:hAnsi="Times New Roman" w:cs="Times New Roman"/>
          <w:sz w:val="28"/>
          <w:szCs w:val="28"/>
        </w:rPr>
        <w:t xml:space="preserve">рсовой работы является </w:t>
      </w:r>
      <w:r w:rsidR="003740A3">
        <w:rPr>
          <w:rFonts w:ascii="Times New Roman" w:hAnsi="Times New Roman" w:cs="Times New Roman"/>
          <w:sz w:val="28"/>
          <w:szCs w:val="28"/>
        </w:rPr>
        <w:t xml:space="preserve">изучение </w:t>
      </w:r>
      <w:r w:rsidR="00B81D3D">
        <w:rPr>
          <w:rFonts w:ascii="Times New Roman" w:hAnsi="Times New Roman" w:cs="Times New Roman"/>
          <w:sz w:val="28"/>
          <w:szCs w:val="28"/>
        </w:rPr>
        <w:t>государственного контракта как разновидности гражданско-правового договора</w:t>
      </w:r>
      <w:r w:rsidR="00633121">
        <w:rPr>
          <w:rFonts w:ascii="Times New Roman" w:hAnsi="Times New Roman" w:cs="Times New Roman"/>
          <w:sz w:val="28"/>
          <w:szCs w:val="28"/>
        </w:rPr>
        <w:t xml:space="preserve"> и особенности его применения в УИС.</w:t>
      </w:r>
    </w:p>
    <w:p w:rsidR="0090158B" w:rsidRPr="00516CC5" w:rsidRDefault="0090158B" w:rsidP="0090158B">
      <w:pPr>
        <w:shd w:val="clear" w:color="auto" w:fill="FFFFFF"/>
        <w:spacing w:after="0" w:line="360" w:lineRule="auto"/>
        <w:ind w:right="-1" w:firstLine="709"/>
        <w:jc w:val="both"/>
        <w:rPr>
          <w:rFonts w:ascii="Times New Roman" w:eastAsia="Times New Roman" w:hAnsi="Times New Roman"/>
          <w:color w:val="000000"/>
          <w:sz w:val="28"/>
          <w:szCs w:val="28"/>
          <w:lang w:eastAsia="ru-RU"/>
        </w:rPr>
      </w:pPr>
      <w:r w:rsidRPr="00516CC5">
        <w:rPr>
          <w:rFonts w:ascii="Times New Roman" w:eastAsia="Times New Roman" w:hAnsi="Times New Roman"/>
          <w:color w:val="000000"/>
          <w:sz w:val="28"/>
          <w:szCs w:val="28"/>
          <w:lang w:eastAsia="ru-RU"/>
        </w:rPr>
        <w:t>Для достижения этой цели необходимо решить следующие задачи:</w:t>
      </w:r>
    </w:p>
    <w:p w:rsidR="00C8207A" w:rsidRDefault="0090158B" w:rsidP="0090158B">
      <w:pPr>
        <w:spacing w:after="0" w:line="360" w:lineRule="auto"/>
        <w:ind w:firstLine="709"/>
        <w:jc w:val="both"/>
        <w:rPr>
          <w:rFonts w:ascii="Times New Roman" w:hAnsi="Times New Roman" w:cs="Times New Roman"/>
          <w:sz w:val="28"/>
          <w:szCs w:val="28"/>
        </w:rPr>
      </w:pPr>
      <w:r w:rsidRPr="009D2D32">
        <w:rPr>
          <w:rFonts w:ascii="Times New Roman" w:hAnsi="Times New Roman" w:cs="Times New Roman"/>
          <w:sz w:val="28"/>
          <w:szCs w:val="28"/>
        </w:rPr>
        <w:t xml:space="preserve"> - </w:t>
      </w:r>
      <w:r w:rsidR="003740A3">
        <w:rPr>
          <w:rFonts w:ascii="Times New Roman" w:hAnsi="Times New Roman" w:cs="Times New Roman"/>
          <w:sz w:val="28"/>
          <w:szCs w:val="28"/>
        </w:rPr>
        <w:t xml:space="preserve">изучить </w:t>
      </w:r>
      <w:r w:rsidR="00B81D3D" w:rsidRPr="00B81D3D">
        <w:rPr>
          <w:rFonts w:ascii="Times New Roman" w:hAnsi="Times New Roman" w:cs="Times New Roman"/>
          <w:sz w:val="28"/>
          <w:szCs w:val="28"/>
        </w:rPr>
        <w:t>понятие и особенность правового регулирования государственного контракта</w:t>
      </w:r>
      <w:r w:rsidR="00C8207A" w:rsidRPr="003740A3">
        <w:rPr>
          <w:rFonts w:ascii="Times New Roman" w:hAnsi="Times New Roman" w:cs="Times New Roman"/>
          <w:sz w:val="28"/>
          <w:szCs w:val="28"/>
        </w:rPr>
        <w:t>;</w:t>
      </w:r>
    </w:p>
    <w:p w:rsidR="0090158B" w:rsidRPr="009D2D32" w:rsidRDefault="00C8207A" w:rsidP="009015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1D3D">
        <w:rPr>
          <w:rFonts w:ascii="Times New Roman" w:eastAsia="Calibri" w:hAnsi="Times New Roman" w:cs="Times New Roman"/>
          <w:sz w:val="28"/>
          <w:szCs w:val="28"/>
        </w:rPr>
        <w:t xml:space="preserve">определить </w:t>
      </w:r>
      <w:r w:rsidR="00B81D3D" w:rsidRPr="00B81D3D">
        <w:rPr>
          <w:rFonts w:ascii="Times New Roman" w:hAnsi="Times New Roman" w:cs="Times New Roman"/>
          <w:sz w:val="28"/>
          <w:szCs w:val="28"/>
        </w:rPr>
        <w:t>содержание и условия государственного контракта</w:t>
      </w:r>
      <w:r>
        <w:rPr>
          <w:rFonts w:ascii="Times New Roman" w:hAnsi="Times New Roman" w:cs="Times New Roman"/>
          <w:sz w:val="28"/>
          <w:szCs w:val="28"/>
        </w:rPr>
        <w:t>;</w:t>
      </w:r>
    </w:p>
    <w:p w:rsidR="0090158B" w:rsidRDefault="0090158B" w:rsidP="0090158B">
      <w:pPr>
        <w:spacing w:after="0" w:line="360" w:lineRule="auto"/>
        <w:ind w:firstLine="709"/>
        <w:jc w:val="both"/>
        <w:rPr>
          <w:rFonts w:ascii="Times New Roman" w:hAnsi="Times New Roman" w:cs="Times New Roman"/>
          <w:sz w:val="28"/>
          <w:szCs w:val="28"/>
        </w:rPr>
      </w:pPr>
      <w:r w:rsidRPr="009D2D32">
        <w:rPr>
          <w:rFonts w:ascii="Times New Roman" w:hAnsi="Times New Roman" w:cs="Times New Roman"/>
          <w:sz w:val="28"/>
          <w:szCs w:val="28"/>
        </w:rPr>
        <w:t xml:space="preserve"> -</w:t>
      </w:r>
      <w:r w:rsidR="00B81D3D">
        <w:rPr>
          <w:rFonts w:ascii="Times New Roman" w:hAnsi="Times New Roman" w:cs="Times New Roman"/>
          <w:sz w:val="28"/>
          <w:szCs w:val="28"/>
        </w:rPr>
        <w:t xml:space="preserve">рассмотреть </w:t>
      </w:r>
      <w:r w:rsidR="00B81D3D" w:rsidRPr="00B81D3D">
        <w:rPr>
          <w:rFonts w:ascii="Times New Roman" w:hAnsi="Times New Roman" w:cs="Times New Roman"/>
          <w:sz w:val="28"/>
          <w:szCs w:val="28"/>
        </w:rPr>
        <w:t>порядок заключения и исполнения государственного контракта</w:t>
      </w:r>
      <w:r w:rsidR="00C8207A" w:rsidRPr="00B81D3D">
        <w:rPr>
          <w:rFonts w:ascii="Times New Roman" w:hAnsi="Times New Roman" w:cs="Times New Roman"/>
          <w:sz w:val="28"/>
          <w:szCs w:val="28"/>
        </w:rPr>
        <w:t>;</w:t>
      </w:r>
    </w:p>
    <w:p w:rsidR="003740A3" w:rsidRPr="009D2D32" w:rsidRDefault="003740A3" w:rsidP="009015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1D3D">
        <w:rPr>
          <w:rFonts w:ascii="Times New Roman" w:hAnsi="Times New Roman" w:cs="Times New Roman"/>
          <w:sz w:val="28"/>
          <w:szCs w:val="28"/>
        </w:rPr>
        <w:t xml:space="preserve"> определить и проанализировать </w:t>
      </w:r>
      <w:r w:rsidR="00B81D3D" w:rsidRPr="00B81D3D">
        <w:rPr>
          <w:rFonts w:ascii="Times New Roman" w:hAnsi="Times New Roman" w:cs="Times New Roman"/>
          <w:sz w:val="28"/>
          <w:szCs w:val="28"/>
        </w:rPr>
        <w:t xml:space="preserve">порядок расторжения государственного контракта, ответственность сторон за нарушение обязательств </w:t>
      </w:r>
      <w:r w:rsidR="00B81D3D">
        <w:rPr>
          <w:rFonts w:ascii="Times New Roman" w:hAnsi="Times New Roman" w:cs="Times New Roman"/>
          <w:sz w:val="28"/>
          <w:szCs w:val="28"/>
        </w:rPr>
        <w:t>по государственному контракту</w:t>
      </w:r>
      <w:r>
        <w:rPr>
          <w:rFonts w:ascii="Times New Roman" w:hAnsi="Times New Roman" w:cs="Times New Roman"/>
          <w:sz w:val="28"/>
          <w:szCs w:val="28"/>
        </w:rPr>
        <w:t>.</w:t>
      </w:r>
    </w:p>
    <w:p w:rsidR="00050C8D" w:rsidRDefault="00050C8D" w:rsidP="00050C8D">
      <w:pPr>
        <w:spacing w:after="0" w:line="360" w:lineRule="auto"/>
        <w:ind w:firstLine="709"/>
        <w:jc w:val="both"/>
        <w:rPr>
          <w:rFonts w:ascii="Times New Roman" w:hAnsi="Times New Roman"/>
          <w:sz w:val="28"/>
        </w:rPr>
      </w:pPr>
      <w:r w:rsidRPr="005014A9">
        <w:rPr>
          <w:rFonts w:ascii="Times New Roman" w:hAnsi="Times New Roman"/>
          <w:sz w:val="28"/>
        </w:rPr>
        <w:t>Теоретической основой курсовой работы послужили</w:t>
      </w:r>
      <w:r>
        <w:rPr>
          <w:rFonts w:ascii="Times New Roman" w:hAnsi="Times New Roman"/>
          <w:sz w:val="28"/>
        </w:rPr>
        <w:t xml:space="preserve">: Л.В. </w:t>
      </w:r>
      <w:r>
        <w:rPr>
          <w:rFonts w:ascii="Times New Roman" w:hAnsi="Times New Roman" w:cs="Times New Roman"/>
          <w:sz w:val="28"/>
          <w:szCs w:val="28"/>
        </w:rPr>
        <w:t xml:space="preserve">Андреева, В.В. Анохин, Е.Г. Бакланова, О.А. Беляева, М.А. Берестнев, Б.М. Гонгало, О.И. Гузоев, Д.С. Захаренко, А.В. Камаева, С.В. Колтунов, Е.В. Косенко,    О.Л. Лобанова, В.Е. Лукьяненко, Н.В. Лутовинова, А.П </w:t>
      </w:r>
      <w:r>
        <w:rPr>
          <w:rFonts w:ascii="Times New Roman" w:hAnsi="Times New Roman" w:cs="Times New Roman"/>
          <w:bCs/>
          <w:sz w:val="28"/>
          <w:szCs w:val="28"/>
        </w:rPr>
        <w:t xml:space="preserve">Сергеев, Ю.К. Толстой, К.И. </w:t>
      </w:r>
      <w:r>
        <w:rPr>
          <w:rFonts w:ascii="Times New Roman" w:hAnsi="Times New Roman" w:cs="Times New Roman"/>
          <w:sz w:val="28"/>
          <w:szCs w:val="28"/>
        </w:rPr>
        <w:t xml:space="preserve">Стурза, А.Х. Умалатов, Е.В. </w:t>
      </w:r>
      <w:r>
        <w:rPr>
          <w:rStyle w:val="bigtext"/>
          <w:rFonts w:ascii="Times New Roman" w:hAnsi="Times New Roman" w:cs="Times New Roman"/>
          <w:bCs/>
          <w:sz w:val="28"/>
          <w:szCs w:val="28"/>
        </w:rPr>
        <w:t xml:space="preserve">Чиркова, Л.И. </w:t>
      </w:r>
      <w:r>
        <w:rPr>
          <w:rFonts w:ascii="Times New Roman" w:hAnsi="Times New Roman" w:cs="Times New Roman"/>
          <w:sz w:val="28"/>
          <w:szCs w:val="28"/>
        </w:rPr>
        <w:t>Шевченко,         С.С. Шихова, М.В. Шмелева.</w:t>
      </w:r>
      <w:r w:rsidRPr="00860DC8">
        <w:rPr>
          <w:rFonts w:ascii="Times New Roman" w:hAnsi="Times New Roman" w:cs="Times New Roman"/>
          <w:sz w:val="28"/>
          <w:szCs w:val="28"/>
        </w:rPr>
        <w:t xml:space="preserve"> </w:t>
      </w:r>
    </w:p>
    <w:p w:rsidR="0090158B" w:rsidRDefault="0090158B" w:rsidP="0090158B">
      <w:pPr>
        <w:spacing w:after="0" w:line="360" w:lineRule="auto"/>
        <w:ind w:firstLine="709"/>
        <w:jc w:val="both"/>
        <w:rPr>
          <w:rFonts w:ascii="Times New Roman" w:hAnsi="Times New Roman"/>
          <w:sz w:val="28"/>
        </w:rPr>
      </w:pPr>
      <w:r w:rsidRPr="009C4997">
        <w:rPr>
          <w:rFonts w:ascii="Times New Roman" w:hAnsi="Times New Roman"/>
          <w:sz w:val="28"/>
        </w:rPr>
        <w:t>Методологическую основу</w:t>
      </w:r>
      <w:r>
        <w:rPr>
          <w:rFonts w:ascii="Times New Roman" w:hAnsi="Times New Roman"/>
          <w:sz w:val="28"/>
        </w:rPr>
        <w:t xml:space="preserve"> курсовой работы составили методы индукции, синтеза, анализа, </w:t>
      </w:r>
      <w:r w:rsidRPr="00A249F3">
        <w:rPr>
          <w:rFonts w:ascii="Times New Roman" w:hAnsi="Times New Roman" w:cs="Times New Roman"/>
          <w:sz w:val="28"/>
          <w:szCs w:val="28"/>
        </w:rPr>
        <w:t>изучение научной литературы</w:t>
      </w:r>
      <w:r>
        <w:rPr>
          <w:rFonts w:ascii="Times New Roman" w:hAnsi="Times New Roman" w:cs="Times New Roman"/>
          <w:sz w:val="28"/>
          <w:szCs w:val="28"/>
        </w:rPr>
        <w:t>,</w:t>
      </w:r>
      <w:r>
        <w:rPr>
          <w:rFonts w:ascii="Times New Roman" w:hAnsi="Times New Roman"/>
          <w:sz w:val="28"/>
        </w:rPr>
        <w:t xml:space="preserve"> способствовавшие получению сформулированных выводов, связанных с данной темой.</w:t>
      </w:r>
    </w:p>
    <w:p w:rsidR="0090158B" w:rsidRDefault="0090158B" w:rsidP="0090158B">
      <w:pPr>
        <w:spacing w:after="0" w:line="360" w:lineRule="auto"/>
        <w:ind w:firstLine="709"/>
        <w:jc w:val="both"/>
        <w:rPr>
          <w:rFonts w:ascii="Times New Roman" w:hAnsi="Times New Roman"/>
          <w:sz w:val="28"/>
        </w:rPr>
      </w:pPr>
      <w:r w:rsidRPr="00CA10C0">
        <w:rPr>
          <w:rFonts w:ascii="Times New Roman" w:hAnsi="Times New Roman"/>
          <w:sz w:val="28"/>
        </w:rPr>
        <w:t>Структура курсовой работы</w:t>
      </w:r>
      <w:r>
        <w:rPr>
          <w:rFonts w:ascii="Times New Roman" w:hAnsi="Times New Roman"/>
          <w:sz w:val="28"/>
        </w:rPr>
        <w:t xml:space="preserve"> обусловлена целью и задачами исследования и включает</w:t>
      </w:r>
      <w:r w:rsidR="00C8207A">
        <w:rPr>
          <w:rFonts w:ascii="Times New Roman" w:hAnsi="Times New Roman"/>
          <w:sz w:val="28"/>
        </w:rPr>
        <w:t xml:space="preserve"> в себя: введение, двух глав и двух</w:t>
      </w:r>
      <w:r>
        <w:rPr>
          <w:rFonts w:ascii="Times New Roman" w:hAnsi="Times New Roman"/>
          <w:sz w:val="28"/>
        </w:rPr>
        <w:t xml:space="preserve"> параграфов в каждой главе, заключение и </w:t>
      </w:r>
      <w:r w:rsidR="002D5D31">
        <w:rPr>
          <w:rFonts w:ascii="Times New Roman" w:hAnsi="Times New Roman"/>
          <w:sz w:val="28"/>
        </w:rPr>
        <w:t>список использованных источников.</w:t>
      </w:r>
    </w:p>
    <w:p w:rsidR="0090158B" w:rsidRPr="000C565E" w:rsidRDefault="0090158B" w:rsidP="0090158B">
      <w:pPr>
        <w:spacing w:after="0" w:line="360" w:lineRule="auto"/>
        <w:ind w:firstLine="709"/>
        <w:jc w:val="both"/>
        <w:rPr>
          <w:rFonts w:ascii="Times New Roman" w:hAnsi="Times New Roman" w:cs="Times New Roman"/>
          <w:sz w:val="28"/>
          <w:szCs w:val="28"/>
        </w:rPr>
      </w:pPr>
    </w:p>
    <w:p w:rsidR="000C565E" w:rsidRPr="00340762" w:rsidRDefault="000C565E" w:rsidP="000C565E">
      <w:pPr>
        <w:spacing w:after="0" w:line="360" w:lineRule="auto"/>
        <w:jc w:val="both"/>
        <w:rPr>
          <w:rFonts w:ascii="Times New Roman" w:hAnsi="Times New Roman" w:cs="Times New Roman"/>
          <w:szCs w:val="28"/>
        </w:rPr>
      </w:pPr>
    </w:p>
    <w:p w:rsidR="00B2755D" w:rsidRPr="00B2755D" w:rsidRDefault="00B2755D" w:rsidP="00FF421C">
      <w:pPr>
        <w:spacing w:after="0" w:line="480" w:lineRule="auto"/>
        <w:jc w:val="center"/>
        <w:rPr>
          <w:rFonts w:ascii="Times New Roman" w:hAnsi="Times New Roman" w:cs="Times New Roman"/>
          <w:b/>
          <w:sz w:val="28"/>
          <w:szCs w:val="28"/>
        </w:rPr>
      </w:pPr>
      <w:r w:rsidRPr="00B2755D">
        <w:rPr>
          <w:rFonts w:ascii="Times New Roman" w:hAnsi="Times New Roman" w:cs="Times New Roman"/>
          <w:b/>
          <w:sz w:val="28"/>
          <w:szCs w:val="28"/>
        </w:rPr>
        <w:lastRenderedPageBreak/>
        <w:t xml:space="preserve">ГЛАВА 1. </w:t>
      </w:r>
      <w:r w:rsidR="002D5D31">
        <w:rPr>
          <w:rFonts w:ascii="Times New Roman" w:hAnsi="Times New Roman" w:cs="Times New Roman"/>
          <w:b/>
          <w:sz w:val="28"/>
          <w:szCs w:val="28"/>
        </w:rPr>
        <w:t>ОБЩЕ</w:t>
      </w:r>
      <w:r w:rsidR="00AF2FDD" w:rsidRPr="00AF2FDD">
        <w:rPr>
          <w:rFonts w:ascii="Times New Roman" w:hAnsi="Times New Roman" w:cs="Times New Roman"/>
          <w:b/>
          <w:sz w:val="28"/>
          <w:szCs w:val="28"/>
        </w:rPr>
        <w:t>ПРАВОВАЯ ХАРАКТЕРИСТИКА ГОСУДАРСТВЕННОГО КОНТРАКТА</w:t>
      </w:r>
    </w:p>
    <w:p w:rsidR="003740A3" w:rsidRPr="00B2755D" w:rsidRDefault="00B2755D" w:rsidP="00FF421C">
      <w:pPr>
        <w:spacing w:line="480" w:lineRule="auto"/>
        <w:ind w:firstLine="709"/>
        <w:jc w:val="center"/>
        <w:rPr>
          <w:rFonts w:ascii="Times New Roman" w:hAnsi="Times New Roman" w:cs="Times New Roman"/>
          <w:b/>
          <w:sz w:val="28"/>
          <w:szCs w:val="28"/>
        </w:rPr>
      </w:pPr>
      <w:r w:rsidRPr="00B2755D">
        <w:rPr>
          <w:rFonts w:ascii="Times New Roman" w:hAnsi="Times New Roman" w:cs="Times New Roman"/>
          <w:b/>
          <w:sz w:val="28"/>
          <w:szCs w:val="28"/>
        </w:rPr>
        <w:t xml:space="preserve">1.1. </w:t>
      </w:r>
      <w:r w:rsidR="00AF2FDD" w:rsidRPr="00AF2FDD">
        <w:rPr>
          <w:rFonts w:ascii="Times New Roman" w:hAnsi="Times New Roman" w:cs="Times New Roman"/>
          <w:b/>
          <w:sz w:val="28"/>
          <w:szCs w:val="28"/>
        </w:rPr>
        <w:t>Понятие и содержание государственного контракта</w:t>
      </w:r>
    </w:p>
    <w:p w:rsidR="000033A8" w:rsidRDefault="00B2755D" w:rsidP="000033A8">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Государственный контракт – это сложное юридическое понятие. В отечественной правовой литературе вопрос о его юридической природе носит дискуссионный характер. Концептуальные особенности государственного контракта, его правовая сущность рассматриваются учеными-правоведами с разных точек зрения. Можно констатировать, что проведенные в этой области исследования обнаруживают две принципиально разные позиции ученых. Первая позиция связана с рассмотрением государственного контракта как особого типа гражданско</w:t>
      </w:r>
      <w:r w:rsidR="000033A8">
        <w:rPr>
          <w:rFonts w:ascii="Times New Roman" w:hAnsi="Times New Roman" w:cs="Times New Roman"/>
          <w:sz w:val="28"/>
          <w:szCs w:val="28"/>
        </w:rPr>
        <w:t>-правового договора, вторая -</w:t>
      </w:r>
      <w:r w:rsidRPr="00B2755D">
        <w:rPr>
          <w:rFonts w:ascii="Times New Roman" w:hAnsi="Times New Roman" w:cs="Times New Roman"/>
          <w:sz w:val="28"/>
          <w:szCs w:val="28"/>
        </w:rPr>
        <w:t xml:space="preserve"> с анализом его как формы или этапа разм</w:t>
      </w:r>
      <w:r w:rsidR="00AC5FBD">
        <w:rPr>
          <w:rFonts w:ascii="Times New Roman" w:hAnsi="Times New Roman" w:cs="Times New Roman"/>
          <w:sz w:val="28"/>
          <w:szCs w:val="28"/>
        </w:rPr>
        <w:t>ещения государственного заказа.</w:t>
      </w:r>
      <w:r w:rsidR="00AC5FBD">
        <w:rPr>
          <w:rStyle w:val="a9"/>
          <w:rFonts w:ascii="Times New Roman" w:hAnsi="Times New Roman" w:cs="Times New Roman"/>
          <w:sz w:val="28"/>
          <w:szCs w:val="28"/>
        </w:rPr>
        <w:footnoteReference w:id="2"/>
      </w:r>
    </w:p>
    <w:p w:rsidR="000033A8" w:rsidRDefault="00B2755D" w:rsidP="000033A8">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Так, с точки зрения Л.И. Шевчен</w:t>
      </w:r>
      <w:r w:rsidR="000033A8">
        <w:rPr>
          <w:rFonts w:ascii="Times New Roman" w:hAnsi="Times New Roman" w:cs="Times New Roman"/>
          <w:sz w:val="28"/>
          <w:szCs w:val="28"/>
        </w:rPr>
        <w:t xml:space="preserve">ко, государственный контракт – </w:t>
      </w:r>
      <w:r w:rsidRPr="00B2755D">
        <w:rPr>
          <w:rFonts w:ascii="Times New Roman" w:hAnsi="Times New Roman" w:cs="Times New Roman"/>
          <w:sz w:val="28"/>
          <w:szCs w:val="28"/>
        </w:rPr>
        <w:t>это гражданско-правовой договор, включающий в себя отдельные административно</w:t>
      </w:r>
      <w:r w:rsidR="000033A8">
        <w:rPr>
          <w:rFonts w:ascii="Times New Roman" w:hAnsi="Times New Roman" w:cs="Times New Roman"/>
          <w:sz w:val="28"/>
          <w:szCs w:val="28"/>
        </w:rPr>
        <w:t>-</w:t>
      </w:r>
      <w:r w:rsidRPr="00B2755D">
        <w:rPr>
          <w:rFonts w:ascii="Times New Roman" w:hAnsi="Times New Roman" w:cs="Times New Roman"/>
          <w:sz w:val="28"/>
          <w:szCs w:val="28"/>
        </w:rPr>
        <w:t>правовые (публичные) элемент</w:t>
      </w:r>
      <w:r w:rsidR="000033A8">
        <w:rPr>
          <w:rFonts w:ascii="Times New Roman" w:hAnsi="Times New Roman" w:cs="Times New Roman"/>
          <w:sz w:val="28"/>
          <w:szCs w:val="28"/>
        </w:rPr>
        <w:t>ы»</w:t>
      </w:r>
      <w:r w:rsidR="00AC5FBD">
        <w:rPr>
          <w:rFonts w:ascii="Times New Roman" w:hAnsi="Times New Roman" w:cs="Times New Roman"/>
          <w:sz w:val="28"/>
          <w:szCs w:val="28"/>
        </w:rPr>
        <w:t>.</w:t>
      </w:r>
      <w:r w:rsidR="00AC5FBD">
        <w:rPr>
          <w:rStyle w:val="a9"/>
          <w:rFonts w:ascii="Times New Roman" w:hAnsi="Times New Roman" w:cs="Times New Roman"/>
          <w:sz w:val="28"/>
          <w:szCs w:val="28"/>
        </w:rPr>
        <w:footnoteReference w:id="3"/>
      </w:r>
    </w:p>
    <w:p w:rsidR="000033A8" w:rsidRDefault="00B2755D" w:rsidP="000033A8">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Л.В. Андреева характеризует государственный контракт как особый тип дого</w:t>
      </w:r>
      <w:r w:rsidR="000033A8">
        <w:rPr>
          <w:rFonts w:ascii="Times New Roman" w:hAnsi="Times New Roman" w:cs="Times New Roman"/>
          <w:sz w:val="28"/>
          <w:szCs w:val="28"/>
        </w:rPr>
        <w:t>вора предпринимательского права</w:t>
      </w:r>
      <w:r w:rsidRPr="00B2755D">
        <w:rPr>
          <w:rFonts w:ascii="Times New Roman" w:hAnsi="Times New Roman" w:cs="Times New Roman"/>
          <w:sz w:val="28"/>
          <w:szCs w:val="28"/>
        </w:rPr>
        <w:t>. Интересной представляется точка зрения Н.Н. Заботиной, которая определяет государственный контракт как «специальную правовую конструкцию, правовое средство, призванное обеспечить баланс интересов субъектов договорного обязательства, стороной которого выступает</w:t>
      </w:r>
      <w:r w:rsidR="000033A8">
        <w:rPr>
          <w:rFonts w:ascii="Times New Roman" w:hAnsi="Times New Roman" w:cs="Times New Roman"/>
          <w:sz w:val="28"/>
          <w:szCs w:val="28"/>
        </w:rPr>
        <w:t xml:space="preserve"> публично-правовое образование»</w:t>
      </w:r>
      <w:r w:rsidRPr="00B2755D">
        <w:rPr>
          <w:rFonts w:ascii="Times New Roman" w:hAnsi="Times New Roman" w:cs="Times New Roman"/>
          <w:sz w:val="28"/>
          <w:szCs w:val="28"/>
        </w:rPr>
        <w:t xml:space="preserve">. При этом спорной видится ее позиция о «неэффективности использования в гражданских правоотношениях такого понятия, как государственный контракт, которое не </w:t>
      </w:r>
      <w:r w:rsidRPr="00B2755D">
        <w:rPr>
          <w:rFonts w:ascii="Times New Roman" w:hAnsi="Times New Roman" w:cs="Times New Roman"/>
          <w:sz w:val="28"/>
          <w:szCs w:val="28"/>
        </w:rPr>
        <w:lastRenderedPageBreak/>
        <w:t>несет особой смысловой, функциональной нагрузки, вызывает споры о публично-правовой природе указанного договора».</w:t>
      </w:r>
      <w:r w:rsidR="00AC5FBD">
        <w:rPr>
          <w:rStyle w:val="a9"/>
          <w:rFonts w:ascii="Times New Roman" w:hAnsi="Times New Roman" w:cs="Times New Roman"/>
          <w:sz w:val="28"/>
          <w:szCs w:val="28"/>
        </w:rPr>
        <w:footnoteReference w:id="4"/>
      </w:r>
    </w:p>
    <w:p w:rsidR="00A65268" w:rsidRDefault="00B2755D" w:rsidP="000033A8">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 xml:space="preserve">Анализируя эту позицию, нельзя не согласиться  с точкой зрения И.В. Елисеева, который отмечает, что «государственный контракт стоит в одном ряду с предварительными и публичными договорами, и предлагает регулировать его в </w:t>
      </w:r>
      <w:r w:rsidR="004B1D26">
        <w:rPr>
          <w:rFonts w:ascii="Times New Roman" w:hAnsi="Times New Roman" w:cs="Times New Roman"/>
          <w:sz w:val="28"/>
          <w:szCs w:val="28"/>
        </w:rPr>
        <w:t>Гражданском кодексе</w:t>
      </w:r>
      <w:r w:rsidRPr="00B2755D">
        <w:rPr>
          <w:rFonts w:ascii="Times New Roman" w:hAnsi="Times New Roman" w:cs="Times New Roman"/>
          <w:sz w:val="28"/>
          <w:szCs w:val="28"/>
        </w:rPr>
        <w:t xml:space="preserve"> Р</w:t>
      </w:r>
      <w:r w:rsidR="000033A8">
        <w:rPr>
          <w:rFonts w:ascii="Times New Roman" w:hAnsi="Times New Roman" w:cs="Times New Roman"/>
          <w:sz w:val="28"/>
          <w:szCs w:val="28"/>
        </w:rPr>
        <w:t xml:space="preserve">оссийской </w:t>
      </w:r>
      <w:r w:rsidRPr="00B2755D">
        <w:rPr>
          <w:rFonts w:ascii="Times New Roman" w:hAnsi="Times New Roman" w:cs="Times New Roman"/>
          <w:sz w:val="28"/>
          <w:szCs w:val="28"/>
        </w:rPr>
        <w:t>Ф</w:t>
      </w:r>
      <w:r w:rsidR="000033A8">
        <w:rPr>
          <w:rFonts w:ascii="Times New Roman" w:hAnsi="Times New Roman" w:cs="Times New Roman"/>
          <w:sz w:val="28"/>
          <w:szCs w:val="28"/>
        </w:rPr>
        <w:t>едерации (далее – ГК РФ)</w:t>
      </w:r>
      <w:r w:rsidR="000033A8">
        <w:rPr>
          <w:rStyle w:val="a9"/>
          <w:rFonts w:ascii="Times New Roman" w:hAnsi="Times New Roman" w:cs="Times New Roman"/>
          <w:sz w:val="28"/>
          <w:szCs w:val="28"/>
        </w:rPr>
        <w:footnoteReference w:id="5"/>
      </w:r>
      <w:r w:rsidRPr="00B2755D">
        <w:rPr>
          <w:rFonts w:ascii="Times New Roman" w:hAnsi="Times New Roman" w:cs="Times New Roman"/>
          <w:sz w:val="28"/>
          <w:szCs w:val="28"/>
        </w:rPr>
        <w:t xml:space="preserve"> в качестве контракта на об</w:t>
      </w:r>
      <w:r w:rsidR="000033A8">
        <w:rPr>
          <w:rFonts w:ascii="Times New Roman" w:hAnsi="Times New Roman" w:cs="Times New Roman"/>
          <w:sz w:val="28"/>
          <w:szCs w:val="28"/>
        </w:rPr>
        <w:t>еспечение государственных нужд»</w:t>
      </w:r>
      <w:r w:rsidR="00AC5FBD">
        <w:rPr>
          <w:rFonts w:ascii="Times New Roman" w:hAnsi="Times New Roman" w:cs="Times New Roman"/>
          <w:sz w:val="28"/>
          <w:szCs w:val="28"/>
        </w:rPr>
        <w:t>.</w:t>
      </w:r>
      <w:r w:rsidR="00AC5FBD">
        <w:rPr>
          <w:rStyle w:val="a9"/>
          <w:rFonts w:ascii="Times New Roman" w:hAnsi="Times New Roman" w:cs="Times New Roman"/>
          <w:sz w:val="28"/>
          <w:szCs w:val="28"/>
        </w:rPr>
        <w:footnoteReference w:id="6"/>
      </w:r>
    </w:p>
    <w:p w:rsidR="000033A8" w:rsidRDefault="00B2755D" w:rsidP="000033A8">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Развивая эту точку зрения, В.Е. Лукьяненко подчеркивает «наличие схожих признаков между публичными договорами, государстве</w:t>
      </w:r>
      <w:r w:rsidR="00A65268">
        <w:rPr>
          <w:rFonts w:ascii="Times New Roman" w:hAnsi="Times New Roman" w:cs="Times New Roman"/>
          <w:sz w:val="28"/>
          <w:szCs w:val="28"/>
        </w:rPr>
        <w:t>нными и бюджетными контрактами»</w:t>
      </w:r>
      <w:r w:rsidRPr="00B2755D">
        <w:rPr>
          <w:rFonts w:ascii="Times New Roman" w:hAnsi="Times New Roman" w:cs="Times New Roman"/>
          <w:sz w:val="28"/>
          <w:szCs w:val="28"/>
        </w:rPr>
        <w:t xml:space="preserve">. При этом нельзя согласиться с его аргументацией в части схожести государственного контракта с публичным и предварительным договорами. Поскольку, согласно ст. 429 </w:t>
      </w:r>
      <w:r w:rsidR="000033A8">
        <w:rPr>
          <w:rFonts w:ascii="Times New Roman" w:hAnsi="Times New Roman" w:cs="Times New Roman"/>
          <w:sz w:val="28"/>
          <w:szCs w:val="28"/>
        </w:rPr>
        <w:t>ГК РФ</w:t>
      </w:r>
      <w:r w:rsidRPr="00B2755D">
        <w:rPr>
          <w:rFonts w:ascii="Times New Roman" w:hAnsi="Times New Roman" w:cs="Times New Roman"/>
          <w:sz w:val="28"/>
          <w:szCs w:val="28"/>
        </w:rPr>
        <w:t xml:space="preserve"> предварительный договор предполагае</w:t>
      </w:r>
      <w:r w:rsidR="000033A8">
        <w:rPr>
          <w:rFonts w:ascii="Times New Roman" w:hAnsi="Times New Roman" w:cs="Times New Roman"/>
          <w:sz w:val="28"/>
          <w:szCs w:val="28"/>
        </w:rPr>
        <w:t>т заключение основного договора</w:t>
      </w:r>
      <w:r w:rsidRPr="00B2755D">
        <w:rPr>
          <w:rFonts w:ascii="Times New Roman" w:hAnsi="Times New Roman" w:cs="Times New Roman"/>
          <w:sz w:val="28"/>
          <w:szCs w:val="28"/>
        </w:rPr>
        <w:t xml:space="preserve"> в будущем, а государственный контракт </w:t>
      </w:r>
      <w:r w:rsidR="00A65268" w:rsidRPr="00B2755D">
        <w:rPr>
          <w:rFonts w:ascii="Times New Roman" w:hAnsi="Times New Roman" w:cs="Times New Roman"/>
          <w:sz w:val="28"/>
          <w:szCs w:val="28"/>
        </w:rPr>
        <w:t>сам,</w:t>
      </w:r>
      <w:r w:rsidRPr="00B2755D">
        <w:rPr>
          <w:rFonts w:ascii="Times New Roman" w:hAnsi="Times New Roman" w:cs="Times New Roman"/>
          <w:sz w:val="28"/>
          <w:szCs w:val="28"/>
        </w:rPr>
        <w:t xml:space="preserve"> по </w:t>
      </w:r>
      <w:r w:rsidR="00A65268" w:rsidRPr="00B2755D">
        <w:rPr>
          <w:rFonts w:ascii="Times New Roman" w:hAnsi="Times New Roman" w:cs="Times New Roman"/>
          <w:sz w:val="28"/>
          <w:szCs w:val="28"/>
        </w:rPr>
        <w:t>сути,</w:t>
      </w:r>
      <w:r w:rsidRPr="00B2755D">
        <w:rPr>
          <w:rFonts w:ascii="Times New Roman" w:hAnsi="Times New Roman" w:cs="Times New Roman"/>
          <w:sz w:val="28"/>
          <w:szCs w:val="28"/>
        </w:rPr>
        <w:t xml:space="preserve"> является основным договором, то ничего общего государственный контракт с предварительным договором не имеет. Это же касается и публичного договора, к существенным условиям которого относится обязательное заключение договора на одних и тех же условиях с любым лицом, обратившимся к нему.</w:t>
      </w:r>
      <w:r w:rsidR="00AC5FBD">
        <w:rPr>
          <w:rStyle w:val="a9"/>
          <w:rFonts w:ascii="Times New Roman" w:hAnsi="Times New Roman" w:cs="Times New Roman"/>
          <w:sz w:val="28"/>
          <w:szCs w:val="28"/>
        </w:rPr>
        <w:footnoteReference w:id="7"/>
      </w:r>
    </w:p>
    <w:p w:rsidR="00A65268" w:rsidRDefault="00B2755D" w:rsidP="000033A8">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Представители второго направления рассматривают государственный контракт как часть юридической процедуры закупки  товаров, работ и услуг для государственных и муниципальных нужд (размещения государственного заказа). К примеру, с точки зрения К.В. Кич</w:t>
      </w:r>
      <w:r w:rsidR="00A65268">
        <w:rPr>
          <w:rFonts w:ascii="Times New Roman" w:hAnsi="Times New Roman" w:cs="Times New Roman"/>
          <w:sz w:val="28"/>
          <w:szCs w:val="28"/>
        </w:rPr>
        <w:t xml:space="preserve">ик, государственный контракт – </w:t>
      </w:r>
      <w:r w:rsidRPr="00B2755D">
        <w:rPr>
          <w:rFonts w:ascii="Times New Roman" w:hAnsi="Times New Roman" w:cs="Times New Roman"/>
          <w:sz w:val="28"/>
          <w:szCs w:val="28"/>
        </w:rPr>
        <w:t xml:space="preserve">это институт, имеющий отношение к обеим стадиям реализации заказа, а </w:t>
      </w:r>
      <w:r w:rsidRPr="00B2755D">
        <w:rPr>
          <w:rFonts w:ascii="Times New Roman" w:hAnsi="Times New Roman" w:cs="Times New Roman"/>
          <w:sz w:val="28"/>
          <w:szCs w:val="28"/>
        </w:rPr>
        <w:lastRenderedPageBreak/>
        <w:t>значит, можно говорить</w:t>
      </w:r>
      <w:r w:rsidR="00A65268">
        <w:rPr>
          <w:rFonts w:ascii="Times New Roman" w:hAnsi="Times New Roman" w:cs="Times New Roman"/>
          <w:sz w:val="28"/>
          <w:szCs w:val="28"/>
        </w:rPr>
        <w:t xml:space="preserve"> о том, что контракт (договор) -</w:t>
      </w:r>
      <w:r w:rsidRPr="00B2755D">
        <w:rPr>
          <w:rFonts w:ascii="Times New Roman" w:hAnsi="Times New Roman" w:cs="Times New Roman"/>
          <w:sz w:val="28"/>
          <w:szCs w:val="28"/>
        </w:rPr>
        <w:t xml:space="preserve"> одна из правовых форм реализации заказа</w:t>
      </w:r>
      <w:r w:rsidR="00A65268">
        <w:rPr>
          <w:rFonts w:ascii="Times New Roman" w:hAnsi="Times New Roman" w:cs="Times New Roman"/>
          <w:sz w:val="28"/>
          <w:szCs w:val="28"/>
        </w:rPr>
        <w:t xml:space="preserve">, данную точку зрения подтверждает и </w:t>
      </w:r>
      <w:r w:rsidRPr="00B2755D">
        <w:rPr>
          <w:rFonts w:ascii="Times New Roman" w:hAnsi="Times New Roman" w:cs="Times New Roman"/>
          <w:sz w:val="28"/>
          <w:szCs w:val="28"/>
        </w:rPr>
        <w:t>В.Е. Белов</w:t>
      </w:r>
      <w:r w:rsidR="00A65268">
        <w:rPr>
          <w:rFonts w:ascii="Times New Roman" w:hAnsi="Times New Roman" w:cs="Times New Roman"/>
          <w:sz w:val="28"/>
          <w:szCs w:val="28"/>
        </w:rPr>
        <w:t>.</w:t>
      </w:r>
      <w:r w:rsidR="00AC5FBD">
        <w:rPr>
          <w:rStyle w:val="a9"/>
          <w:rFonts w:ascii="Times New Roman" w:hAnsi="Times New Roman" w:cs="Times New Roman"/>
          <w:sz w:val="28"/>
          <w:szCs w:val="28"/>
        </w:rPr>
        <w:footnoteReference w:id="8"/>
      </w:r>
    </w:p>
    <w:p w:rsidR="00A65268" w:rsidRDefault="00B2755D" w:rsidP="000033A8">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 xml:space="preserve">С учетом </w:t>
      </w:r>
      <w:r w:rsidR="00A65268" w:rsidRPr="00B2755D">
        <w:rPr>
          <w:rFonts w:ascii="Times New Roman" w:hAnsi="Times New Roman" w:cs="Times New Roman"/>
          <w:sz w:val="28"/>
          <w:szCs w:val="28"/>
        </w:rPr>
        <w:t>сказанного,</w:t>
      </w:r>
      <w:r w:rsidRPr="00B2755D">
        <w:rPr>
          <w:rFonts w:ascii="Times New Roman" w:hAnsi="Times New Roman" w:cs="Times New Roman"/>
          <w:sz w:val="28"/>
          <w:szCs w:val="28"/>
        </w:rPr>
        <w:t xml:space="preserve"> очевидно, что понимание государственного контракта как фор</w:t>
      </w:r>
      <w:r w:rsidR="00A65268">
        <w:rPr>
          <w:rFonts w:ascii="Times New Roman" w:hAnsi="Times New Roman" w:cs="Times New Roman"/>
          <w:sz w:val="28"/>
          <w:szCs w:val="28"/>
        </w:rPr>
        <w:t xml:space="preserve">мы реализации государственного </w:t>
      </w:r>
      <w:r w:rsidRPr="00B2755D">
        <w:rPr>
          <w:rFonts w:ascii="Times New Roman" w:hAnsi="Times New Roman" w:cs="Times New Roman"/>
          <w:sz w:val="28"/>
          <w:szCs w:val="28"/>
        </w:rPr>
        <w:t>заказа не позволяет уяснить правовую суть рассматриваемого правового явления, а также выявить его ос</w:t>
      </w:r>
      <w:r w:rsidR="00A65268">
        <w:rPr>
          <w:rFonts w:ascii="Times New Roman" w:hAnsi="Times New Roman" w:cs="Times New Roman"/>
          <w:sz w:val="28"/>
          <w:szCs w:val="28"/>
        </w:rPr>
        <w:t>новные характеристики, поэтому</w:t>
      </w:r>
      <w:r w:rsidRPr="00B2755D">
        <w:rPr>
          <w:rFonts w:ascii="Times New Roman" w:hAnsi="Times New Roman" w:cs="Times New Roman"/>
          <w:sz w:val="28"/>
          <w:szCs w:val="28"/>
        </w:rPr>
        <w:t xml:space="preserve">, более оправданным представляется рассмотрение государственного контракта в качестве особого типа гражданско-правового договора. </w:t>
      </w:r>
    </w:p>
    <w:p w:rsidR="00A65268" w:rsidRDefault="00B2755D" w:rsidP="000033A8">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Российское законодательство дает легальное определение понятия государственного контракта. Пожалуй, первым нормативно-правовым актом, содержащим понятие государственного контракта, был ныне утративший силу Закон РФ от 28 мая 1992 г. № 2859-1 «О поставках продукции и то</w:t>
      </w:r>
      <w:r w:rsidR="00A65268">
        <w:rPr>
          <w:rFonts w:ascii="Times New Roman" w:hAnsi="Times New Roman" w:cs="Times New Roman"/>
          <w:sz w:val="28"/>
          <w:szCs w:val="28"/>
        </w:rPr>
        <w:t>варов для государственных нужд»</w:t>
      </w:r>
      <w:r w:rsidRPr="00B2755D">
        <w:rPr>
          <w:rFonts w:ascii="Times New Roman" w:hAnsi="Times New Roman" w:cs="Times New Roman"/>
          <w:sz w:val="28"/>
          <w:szCs w:val="28"/>
        </w:rPr>
        <w:t>. Правовое же определение понятие «государственный контракт» впервые получило спустя 6 лет в Бюджет</w:t>
      </w:r>
      <w:r w:rsidR="00A65268">
        <w:rPr>
          <w:rFonts w:ascii="Times New Roman" w:hAnsi="Times New Roman" w:cs="Times New Roman"/>
          <w:sz w:val="28"/>
          <w:szCs w:val="28"/>
        </w:rPr>
        <w:t>ном кодексе РФ (далее – БК РФ)</w:t>
      </w:r>
      <w:r w:rsidR="00A65268">
        <w:rPr>
          <w:rStyle w:val="a9"/>
          <w:rFonts w:ascii="Times New Roman" w:hAnsi="Times New Roman" w:cs="Times New Roman"/>
          <w:sz w:val="28"/>
          <w:szCs w:val="28"/>
        </w:rPr>
        <w:footnoteReference w:id="9"/>
      </w:r>
      <w:r w:rsidRPr="00B2755D">
        <w:rPr>
          <w:rFonts w:ascii="Times New Roman" w:hAnsi="Times New Roman" w:cs="Times New Roman"/>
          <w:sz w:val="28"/>
          <w:szCs w:val="28"/>
        </w:rPr>
        <w:t xml:space="preserve">. Пунктом 1 ст. 72 БК РФ  определено, что </w:t>
      </w:r>
      <w:r w:rsidR="00A65268">
        <w:rPr>
          <w:rFonts w:ascii="Times New Roman" w:hAnsi="Times New Roman" w:cs="Times New Roman"/>
          <w:sz w:val="28"/>
          <w:szCs w:val="28"/>
        </w:rPr>
        <w:t>«</w:t>
      </w:r>
      <w:r w:rsidRPr="00B2755D">
        <w:rPr>
          <w:rFonts w:ascii="Times New Roman" w:hAnsi="Times New Roman" w:cs="Times New Roman"/>
          <w:sz w:val="28"/>
          <w:szCs w:val="28"/>
        </w:rPr>
        <w:t xml:space="preserve">государственный или муниципальный контракт представляет собой договор, заключаемый государственным или муниципальным заказчиком от имени Российской Федерации или муниципального образования в соответствии с планом-графиком закупок товаров, работ, услуг для обеспечения государственных (муниципальных) нужд, </w:t>
      </w:r>
      <w:r w:rsidR="009B7444">
        <w:rPr>
          <w:rFonts w:ascii="Times New Roman" w:hAnsi="Times New Roman" w:cs="Times New Roman"/>
          <w:sz w:val="28"/>
          <w:szCs w:val="28"/>
        </w:rPr>
        <w:t xml:space="preserve">… </w:t>
      </w:r>
      <w:r w:rsidRPr="00B2755D">
        <w:rPr>
          <w:rFonts w:ascii="Times New Roman" w:hAnsi="Times New Roman" w:cs="Times New Roman"/>
          <w:sz w:val="28"/>
          <w:szCs w:val="28"/>
        </w:rPr>
        <w:t>для обеспечения государственных и муниципальных нужд порядке и оплачиваемый в пределах лимитов бюджетных обязательств</w:t>
      </w:r>
      <w:r w:rsidR="00A65268">
        <w:rPr>
          <w:rFonts w:ascii="Times New Roman" w:hAnsi="Times New Roman" w:cs="Times New Roman"/>
          <w:sz w:val="28"/>
          <w:szCs w:val="28"/>
        </w:rPr>
        <w:t>»</w:t>
      </w:r>
      <w:r w:rsidRPr="00B2755D">
        <w:rPr>
          <w:rFonts w:ascii="Times New Roman" w:hAnsi="Times New Roman" w:cs="Times New Roman"/>
          <w:sz w:val="28"/>
          <w:szCs w:val="28"/>
        </w:rPr>
        <w:t xml:space="preserve">. </w:t>
      </w:r>
    </w:p>
    <w:p w:rsidR="002F12D7" w:rsidRDefault="00B2755D" w:rsidP="000033A8">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 xml:space="preserve">В настоящее время легальное понятие государственного контракта сформулировано в Федеральном законе от 5 апреля 2013 г. № 44-ФЗ «О контрактной системе в сфере закупок товаров, работ, услуг для обеспечения </w:t>
      </w:r>
      <w:r w:rsidRPr="00B2755D">
        <w:rPr>
          <w:rFonts w:ascii="Times New Roman" w:hAnsi="Times New Roman" w:cs="Times New Roman"/>
          <w:sz w:val="28"/>
          <w:szCs w:val="28"/>
        </w:rPr>
        <w:lastRenderedPageBreak/>
        <w:t>государ</w:t>
      </w:r>
      <w:r w:rsidR="00A65268">
        <w:rPr>
          <w:rFonts w:ascii="Times New Roman" w:hAnsi="Times New Roman" w:cs="Times New Roman"/>
          <w:sz w:val="28"/>
          <w:szCs w:val="28"/>
        </w:rPr>
        <w:t>ственных и муниципальных нужд»</w:t>
      </w:r>
      <w:r w:rsidRPr="00B2755D">
        <w:rPr>
          <w:rFonts w:ascii="Times New Roman" w:hAnsi="Times New Roman" w:cs="Times New Roman"/>
          <w:sz w:val="28"/>
          <w:szCs w:val="28"/>
        </w:rPr>
        <w:t xml:space="preserve"> (далее – Закон № 44-ФЗ)</w:t>
      </w:r>
      <w:r w:rsidR="00A65268">
        <w:rPr>
          <w:rStyle w:val="a9"/>
          <w:rFonts w:ascii="Times New Roman" w:hAnsi="Times New Roman" w:cs="Times New Roman"/>
          <w:sz w:val="28"/>
          <w:szCs w:val="28"/>
        </w:rPr>
        <w:footnoteReference w:id="10"/>
      </w:r>
      <w:r w:rsidRPr="00B2755D">
        <w:rPr>
          <w:rFonts w:ascii="Times New Roman" w:hAnsi="Times New Roman" w:cs="Times New Roman"/>
          <w:sz w:val="28"/>
          <w:szCs w:val="28"/>
        </w:rPr>
        <w:t xml:space="preserve">. Под государственным или муниципальным контрактом согласно ст. 3 Закона № 44-ФЗ понимается </w:t>
      </w:r>
      <w:r w:rsidR="002F12D7">
        <w:rPr>
          <w:rFonts w:ascii="Times New Roman" w:hAnsi="Times New Roman" w:cs="Times New Roman"/>
          <w:sz w:val="28"/>
          <w:szCs w:val="28"/>
        </w:rPr>
        <w:t>«</w:t>
      </w:r>
      <w:r w:rsidRPr="00B2755D">
        <w:rPr>
          <w:rFonts w:ascii="Times New Roman" w:hAnsi="Times New Roman" w:cs="Times New Roman"/>
          <w:sz w:val="28"/>
          <w:szCs w:val="28"/>
        </w:rPr>
        <w:t>договор, заключенный от имени Российской Федерации, субъекта РФ</w:t>
      </w:r>
      <w:r w:rsidR="009B7444">
        <w:rPr>
          <w:rFonts w:ascii="Times New Roman" w:hAnsi="Times New Roman" w:cs="Times New Roman"/>
          <w:sz w:val="28"/>
          <w:szCs w:val="28"/>
        </w:rPr>
        <w:t>, муниципального образования</w:t>
      </w:r>
      <w:r w:rsidRPr="00B2755D">
        <w:rPr>
          <w:rFonts w:ascii="Times New Roman" w:hAnsi="Times New Roman" w:cs="Times New Roman"/>
          <w:sz w:val="28"/>
          <w:szCs w:val="28"/>
        </w:rPr>
        <w:t xml:space="preserve"> государственным или муниципальным заказчиком для обеспечения соответственно государственных нужд, муниципальных нужд</w:t>
      </w:r>
      <w:r w:rsidR="002F12D7">
        <w:rPr>
          <w:rFonts w:ascii="Times New Roman" w:hAnsi="Times New Roman" w:cs="Times New Roman"/>
          <w:sz w:val="28"/>
          <w:szCs w:val="28"/>
        </w:rPr>
        <w:t>»</w:t>
      </w:r>
      <w:r w:rsidRPr="00B2755D">
        <w:rPr>
          <w:rFonts w:ascii="Times New Roman" w:hAnsi="Times New Roman" w:cs="Times New Roman"/>
          <w:sz w:val="28"/>
          <w:szCs w:val="28"/>
        </w:rPr>
        <w:t xml:space="preserve">. </w:t>
      </w:r>
    </w:p>
    <w:p w:rsidR="002F12D7" w:rsidRDefault="00B2755D" w:rsidP="000033A8">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ГК РФ определяет значение только государственного конт</w:t>
      </w:r>
      <w:r w:rsidR="009B7444">
        <w:rPr>
          <w:rFonts w:ascii="Times New Roman" w:hAnsi="Times New Roman" w:cs="Times New Roman"/>
          <w:sz w:val="28"/>
          <w:szCs w:val="28"/>
        </w:rPr>
        <w:t xml:space="preserve">ракта на поставку товаров. Так в </w:t>
      </w:r>
      <w:r w:rsidRPr="00B2755D">
        <w:rPr>
          <w:rFonts w:ascii="Times New Roman" w:hAnsi="Times New Roman" w:cs="Times New Roman"/>
          <w:sz w:val="28"/>
          <w:szCs w:val="28"/>
        </w:rPr>
        <w:t xml:space="preserve">ст. 548 ГК РФ под государственным или муниципальным контрактом понимается </w:t>
      </w:r>
      <w:r w:rsidR="002F12D7">
        <w:rPr>
          <w:rFonts w:ascii="Times New Roman" w:hAnsi="Times New Roman" w:cs="Times New Roman"/>
          <w:sz w:val="28"/>
          <w:szCs w:val="28"/>
        </w:rPr>
        <w:t>«</w:t>
      </w:r>
      <w:r w:rsidRPr="00B2755D">
        <w:rPr>
          <w:rFonts w:ascii="Times New Roman" w:hAnsi="Times New Roman" w:cs="Times New Roman"/>
          <w:sz w:val="28"/>
          <w:szCs w:val="28"/>
        </w:rPr>
        <w:t>контракт, по которому поставщик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гарантирует оплату поставленных товаров</w:t>
      </w:r>
      <w:r w:rsidR="002F12D7">
        <w:rPr>
          <w:rFonts w:ascii="Times New Roman" w:hAnsi="Times New Roman" w:cs="Times New Roman"/>
          <w:sz w:val="28"/>
          <w:szCs w:val="28"/>
        </w:rPr>
        <w:t>»</w:t>
      </w:r>
      <w:r w:rsidRPr="00B2755D">
        <w:rPr>
          <w:rFonts w:ascii="Times New Roman" w:hAnsi="Times New Roman" w:cs="Times New Roman"/>
          <w:sz w:val="28"/>
          <w:szCs w:val="28"/>
        </w:rPr>
        <w:t xml:space="preserve">. </w:t>
      </w:r>
    </w:p>
    <w:p w:rsidR="002F12D7" w:rsidRPr="002D5D31" w:rsidRDefault="002F12D7" w:rsidP="002005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B2755D" w:rsidRPr="00B2755D">
        <w:rPr>
          <w:rFonts w:ascii="Times New Roman" w:hAnsi="Times New Roman" w:cs="Times New Roman"/>
          <w:sz w:val="28"/>
          <w:szCs w:val="28"/>
        </w:rPr>
        <w:t>риведенные определения, не совсем точно определяют правовую суть государственного контракта, поэтому необходимо путем систематизации и анализа основных положений в освещении сущности и конституирующих признаков государственного контракта вывести собственное, наиболее полное и точное определение понятия «государственный контракт». Поскольку ГК РФ признает договором «соглашение двух или несколько лиц об установлении, изменении или прекращении гражданских прав и обязанностей», то государственный контракт есть не что иное, как соглашение двух или несколько лиц, обладающих особым правовым статусом об установлении гражданских прав и исполнении обязанностей по контракту. При этом государственный контракт не может быть прямо отнесен ни к одному виду договора, прямо поименованному нормами ГК РФ.</w:t>
      </w:r>
      <w:r w:rsidR="00AC5FBD">
        <w:rPr>
          <w:rStyle w:val="a9"/>
          <w:rFonts w:ascii="Times New Roman" w:hAnsi="Times New Roman" w:cs="Times New Roman"/>
          <w:sz w:val="28"/>
          <w:szCs w:val="28"/>
        </w:rPr>
        <w:footnoteReference w:id="11"/>
      </w:r>
    </w:p>
    <w:p w:rsidR="003740A3" w:rsidRPr="002D5D31" w:rsidRDefault="002F12D7" w:rsidP="000033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00B2755D" w:rsidRPr="00B2755D">
        <w:rPr>
          <w:rFonts w:ascii="Times New Roman" w:hAnsi="Times New Roman" w:cs="Times New Roman"/>
          <w:sz w:val="28"/>
          <w:szCs w:val="28"/>
        </w:rPr>
        <w:t>читывая все вышесказанное, можно предложить следующее определение государственного контракта: это самостоятельный вид гражданско</w:t>
      </w:r>
      <w:r>
        <w:rPr>
          <w:rFonts w:ascii="Times New Roman" w:hAnsi="Times New Roman" w:cs="Times New Roman"/>
          <w:sz w:val="28"/>
          <w:szCs w:val="28"/>
        </w:rPr>
        <w:t>-</w:t>
      </w:r>
      <w:r w:rsidR="00B2755D" w:rsidRPr="00B2755D">
        <w:rPr>
          <w:rFonts w:ascii="Times New Roman" w:hAnsi="Times New Roman" w:cs="Times New Roman"/>
          <w:sz w:val="28"/>
          <w:szCs w:val="28"/>
        </w:rPr>
        <w:t>правового договора, заключаемого органом государственной власти или органом местного самоуправления, учреждением, уполномоченным органом или организацией по результатам проведения юридической процедуры с лицом, выигравшим такую процедуру. Данная катего</w:t>
      </w:r>
      <w:r>
        <w:rPr>
          <w:rFonts w:ascii="Times New Roman" w:hAnsi="Times New Roman" w:cs="Times New Roman"/>
          <w:sz w:val="28"/>
          <w:szCs w:val="28"/>
        </w:rPr>
        <w:t>рия в представленном понимании</w:t>
      </w:r>
      <w:r w:rsidR="00B2755D" w:rsidRPr="00B2755D">
        <w:rPr>
          <w:rFonts w:ascii="Times New Roman" w:hAnsi="Times New Roman" w:cs="Times New Roman"/>
          <w:sz w:val="28"/>
          <w:szCs w:val="28"/>
        </w:rPr>
        <w:t>, позволит прийти к универсальности использования как самой категории, так и ее признаков, а также даст возможность точно определить правовую природу контрактных правоотношений, складывающихся в процессе заключения и исполнения государственного контракта, в отраслевом законодательстве, в теории права и в судебной практике.</w:t>
      </w:r>
    </w:p>
    <w:p w:rsidR="00FF11F6" w:rsidRPr="00FF11F6" w:rsidRDefault="00FF11F6" w:rsidP="00FF11F6">
      <w:pPr>
        <w:spacing w:after="0" w:line="360" w:lineRule="auto"/>
        <w:ind w:firstLine="709"/>
        <w:jc w:val="both"/>
        <w:rPr>
          <w:rFonts w:ascii="Times New Roman" w:hAnsi="Times New Roman" w:cs="Times New Roman"/>
          <w:b/>
          <w:sz w:val="28"/>
          <w:szCs w:val="28"/>
        </w:rPr>
      </w:pPr>
      <w:r w:rsidRPr="00FF11F6">
        <w:rPr>
          <w:rFonts w:ascii="Times New Roman" w:hAnsi="Times New Roman" w:cs="Times New Roman"/>
          <w:sz w:val="28"/>
          <w:szCs w:val="28"/>
        </w:rPr>
        <w:t>Содержание государственного контракта в соответствии со ст. 766ГК РФ включает в себя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FF11F6" w:rsidRPr="00FF11F6" w:rsidRDefault="00FF11F6" w:rsidP="00FF11F6">
      <w:pPr>
        <w:spacing w:after="0" w:line="360" w:lineRule="auto"/>
        <w:ind w:firstLine="709"/>
        <w:jc w:val="both"/>
        <w:rPr>
          <w:rFonts w:ascii="Times New Roman" w:hAnsi="Times New Roman" w:cs="Times New Roman"/>
          <w:sz w:val="28"/>
          <w:szCs w:val="28"/>
        </w:rPr>
      </w:pPr>
      <w:bookmarkStart w:id="1" w:name="dst102877"/>
      <w:bookmarkStart w:id="2" w:name="dst102878"/>
      <w:bookmarkEnd w:id="1"/>
      <w:bookmarkEnd w:id="2"/>
      <w:r w:rsidRPr="00FF11F6">
        <w:rPr>
          <w:rFonts w:ascii="Times New Roman" w:hAnsi="Times New Roman" w:cs="Times New Roman"/>
          <w:sz w:val="28"/>
          <w:szCs w:val="28"/>
        </w:rPr>
        <w:t>В Законе № 44-ФЗ на заказчика возлагается обязанность по формулировке существенных условий контракта (ч. 1 ст. 40, ч. 3 ст. 93). В литературе критически отмечается, что «это понятие не раскрыто, перечня контрактных условий, которые следует считать существенными, нет».</w:t>
      </w:r>
      <w:r w:rsidRPr="00FF11F6">
        <w:rPr>
          <w:rFonts w:ascii="Times New Roman" w:hAnsi="Times New Roman" w:cs="Times New Roman"/>
          <w:sz w:val="28"/>
          <w:szCs w:val="28"/>
          <w:vertAlign w:val="superscript"/>
        </w:rPr>
        <w:footnoteReference w:id="12"/>
      </w:r>
      <w:r w:rsidRPr="00FF11F6">
        <w:rPr>
          <w:rFonts w:ascii="Times New Roman" w:hAnsi="Times New Roman" w:cs="Times New Roman"/>
          <w:sz w:val="28"/>
          <w:szCs w:val="28"/>
        </w:rPr>
        <w:t xml:space="preserve"> Полагаем, что к существенным условиям государственных контрактов можно отнести условия, обязательные для заключения гражданско-правовых договоров данного вида.</w:t>
      </w:r>
      <w:r w:rsidRPr="00FF11F6">
        <w:rPr>
          <w:rFonts w:ascii="Times New Roman" w:hAnsi="Times New Roman" w:cs="Times New Roman"/>
          <w:sz w:val="28"/>
          <w:szCs w:val="28"/>
          <w:vertAlign w:val="superscript"/>
        </w:rPr>
        <w:footnoteReference w:id="13"/>
      </w:r>
    </w:p>
    <w:p w:rsidR="00FF11F6" w:rsidRPr="00FF11F6" w:rsidRDefault="00FF11F6" w:rsidP="00FF11F6">
      <w:pPr>
        <w:spacing w:after="0" w:line="360" w:lineRule="auto"/>
        <w:ind w:firstLine="709"/>
        <w:jc w:val="both"/>
        <w:rPr>
          <w:rFonts w:ascii="Times New Roman" w:hAnsi="Times New Roman" w:cs="Times New Roman"/>
          <w:sz w:val="28"/>
          <w:szCs w:val="28"/>
        </w:rPr>
      </w:pPr>
      <w:r w:rsidRPr="00FF11F6">
        <w:rPr>
          <w:rFonts w:ascii="Times New Roman" w:hAnsi="Times New Roman" w:cs="Times New Roman"/>
          <w:sz w:val="28"/>
          <w:szCs w:val="28"/>
        </w:rPr>
        <w:t xml:space="preserve">Кроме того, в законе о госзакупках предполагается разработка библиотеки типовых контрактов и типовых условий контрактов (ч. 11 ст. 34), что, значительно облегчит работу заказчиков. Также, это упростит </w:t>
      </w:r>
      <w:r w:rsidRPr="00FF11F6">
        <w:rPr>
          <w:rFonts w:ascii="Times New Roman" w:hAnsi="Times New Roman" w:cs="Times New Roman"/>
          <w:sz w:val="28"/>
          <w:szCs w:val="28"/>
        </w:rPr>
        <w:lastRenderedPageBreak/>
        <w:t xml:space="preserve">преддоговорные отношения сторон контракта, поскольку заказчику не придется объяснять участнику закупки необходимость включения того или иного условия в проект контракта, что, следовательно, снизит количество запросов о разъяснении конкурсной (аукционной) документации (ч. 7 ст. 50, ч. 3 ст. 65 Закона № 44-ФЗ). </w:t>
      </w:r>
    </w:p>
    <w:p w:rsidR="00340762" w:rsidRDefault="00FF11F6" w:rsidP="00340762">
      <w:pPr>
        <w:spacing w:after="0" w:line="360" w:lineRule="auto"/>
        <w:ind w:firstLine="709"/>
        <w:jc w:val="both"/>
        <w:rPr>
          <w:rFonts w:ascii="Times New Roman" w:hAnsi="Times New Roman" w:cs="Times New Roman"/>
          <w:sz w:val="28"/>
          <w:szCs w:val="28"/>
        </w:rPr>
      </w:pPr>
      <w:r w:rsidRPr="00FF11F6">
        <w:rPr>
          <w:rFonts w:ascii="Times New Roman" w:hAnsi="Times New Roman" w:cs="Times New Roman"/>
          <w:sz w:val="28"/>
          <w:szCs w:val="28"/>
        </w:rPr>
        <w:t>В Законе № 44-ФЗ неоднократно используется формулировка «в контракт включается обязательное условие…» (ч. 6 ст. 30, ч. 4, 13, 24 ст. 34). Представляется некорректной позиция авторов, указывающих на введение в Законе № 44-ФЗ термина «обязательные условия», который является синонимом «существенных условий» и якобы приводит к несогласованности понятий.</w:t>
      </w:r>
      <w:r w:rsidRPr="00FF11F6">
        <w:rPr>
          <w:rFonts w:ascii="Times New Roman" w:hAnsi="Times New Roman" w:cs="Times New Roman"/>
          <w:sz w:val="28"/>
          <w:szCs w:val="28"/>
          <w:vertAlign w:val="superscript"/>
        </w:rPr>
        <w:footnoteReference w:id="14"/>
      </w:r>
    </w:p>
    <w:p w:rsidR="00DE470D" w:rsidRDefault="00DE470D" w:rsidP="00340762">
      <w:pPr>
        <w:spacing w:after="0" w:line="360" w:lineRule="auto"/>
        <w:ind w:firstLine="709"/>
        <w:jc w:val="both"/>
        <w:rPr>
          <w:rFonts w:ascii="Times New Roman" w:hAnsi="Times New Roman" w:cs="Times New Roman"/>
          <w:sz w:val="28"/>
          <w:szCs w:val="28"/>
        </w:rPr>
      </w:pPr>
      <w:r w:rsidRPr="00DE470D">
        <w:rPr>
          <w:rFonts w:ascii="Times New Roman" w:hAnsi="Times New Roman" w:cs="Times New Roman"/>
          <w:sz w:val="28"/>
          <w:szCs w:val="28"/>
        </w:rPr>
        <w:t>Учреждения уголовно-</w:t>
      </w:r>
      <w:r>
        <w:rPr>
          <w:rFonts w:ascii="Times New Roman" w:hAnsi="Times New Roman" w:cs="Times New Roman"/>
          <w:sz w:val="28"/>
          <w:szCs w:val="28"/>
        </w:rPr>
        <w:t>исполнительной системы</w:t>
      </w:r>
      <w:r w:rsidRPr="00DE470D">
        <w:rPr>
          <w:rFonts w:ascii="Times New Roman" w:hAnsi="Times New Roman" w:cs="Times New Roman"/>
          <w:sz w:val="28"/>
          <w:szCs w:val="28"/>
        </w:rPr>
        <w:t xml:space="preserve"> выступают в роли государственных заказчиков и, как следствие, являются такими же правоприменителями </w:t>
      </w:r>
      <w:r>
        <w:rPr>
          <w:rFonts w:ascii="Times New Roman" w:hAnsi="Times New Roman" w:cs="Times New Roman"/>
          <w:sz w:val="28"/>
          <w:szCs w:val="28"/>
        </w:rPr>
        <w:t xml:space="preserve">Закона № </w:t>
      </w:r>
      <w:r w:rsidRPr="00DE470D">
        <w:rPr>
          <w:rFonts w:ascii="Times New Roman" w:hAnsi="Times New Roman" w:cs="Times New Roman"/>
          <w:sz w:val="28"/>
          <w:szCs w:val="28"/>
        </w:rPr>
        <w:t>44-ФЗ, как и все участники закупочной деятельности</w:t>
      </w:r>
      <w:r>
        <w:t xml:space="preserve">. </w:t>
      </w:r>
      <w:r w:rsidRPr="00DE470D">
        <w:rPr>
          <w:rFonts w:ascii="Times New Roman" w:hAnsi="Times New Roman" w:cs="Times New Roman"/>
          <w:sz w:val="28"/>
          <w:szCs w:val="28"/>
        </w:rPr>
        <w:t>Учреждение заключает контракт на поставку товара и тем самым порождает обязательство, в котором учреждение УИС одновременно выступает и как должник, и как кредитор: должником по исполнению обязанности оплатить товар и кредитором по требованию поставки товара</w:t>
      </w:r>
      <w:r w:rsidR="00361B29">
        <w:rPr>
          <w:rFonts w:ascii="Times New Roman" w:hAnsi="Times New Roman" w:cs="Times New Roman"/>
          <w:sz w:val="28"/>
          <w:szCs w:val="28"/>
        </w:rPr>
        <w:t>.</w:t>
      </w:r>
      <w:r w:rsidR="00361B29" w:rsidRPr="00361B29">
        <w:rPr>
          <w:rStyle w:val="a9"/>
          <w:rFonts w:ascii="Times New Roman" w:hAnsi="Times New Roman" w:cs="Times New Roman"/>
          <w:sz w:val="28"/>
          <w:szCs w:val="28"/>
        </w:rPr>
        <w:footnoteReference w:id="15"/>
      </w:r>
    </w:p>
    <w:p w:rsidR="00DC7C99" w:rsidRPr="00B55616" w:rsidRDefault="00633121" w:rsidP="00B55616">
      <w:pPr>
        <w:pStyle w:val="af0"/>
        <w:spacing w:line="360" w:lineRule="auto"/>
        <w:ind w:firstLine="709"/>
        <w:jc w:val="both"/>
        <w:rPr>
          <w:rFonts w:ascii="Times New Roman" w:hAnsi="Times New Roman" w:cs="Times New Roman"/>
          <w:sz w:val="28"/>
          <w:szCs w:val="28"/>
        </w:rPr>
      </w:pPr>
      <w:r w:rsidRPr="00B55616">
        <w:rPr>
          <w:rFonts w:ascii="Times New Roman" w:hAnsi="Times New Roman" w:cs="Times New Roman"/>
          <w:color w:val="333333"/>
          <w:sz w:val="28"/>
          <w:szCs w:val="28"/>
          <w:shd w:val="clear" w:color="auto" w:fill="FFFFFF" w:themeFill="background1"/>
        </w:rPr>
        <w:t xml:space="preserve">Подводя итог мы можем сказать, что плюрализм мнений ученых исследующих правовую природу государственного контракта в теории права базируется в целом на понимании государственного контракта как гражданско-правового договора и инструмента опосредующего правоотношения сторон в процедуре государственных закупок, но </w:t>
      </w:r>
      <w:r w:rsidR="00D44DCC" w:rsidRPr="00B55616">
        <w:rPr>
          <w:rFonts w:ascii="Times New Roman" w:hAnsi="Times New Roman" w:cs="Times New Roman"/>
          <w:color w:val="333333"/>
          <w:sz w:val="28"/>
          <w:szCs w:val="28"/>
          <w:shd w:val="clear" w:color="auto" w:fill="FFFFFF" w:themeFill="background1"/>
        </w:rPr>
        <w:t>все,</w:t>
      </w:r>
      <w:r w:rsidRPr="00B55616">
        <w:rPr>
          <w:rFonts w:ascii="Times New Roman" w:hAnsi="Times New Roman" w:cs="Times New Roman"/>
          <w:color w:val="333333"/>
          <w:sz w:val="28"/>
          <w:szCs w:val="28"/>
          <w:shd w:val="clear" w:color="auto" w:fill="FFFFFF" w:themeFill="background1"/>
        </w:rPr>
        <w:t xml:space="preserve"> же исследователи отдают приоритет административной составляющей государственных закупок, которая показывает властный характер органов государственной власти как участников закупок, но данный аспект всего </w:t>
      </w:r>
      <w:r w:rsidRPr="00B55616">
        <w:rPr>
          <w:rFonts w:ascii="Times New Roman" w:hAnsi="Times New Roman" w:cs="Times New Roman"/>
          <w:color w:val="333333"/>
          <w:sz w:val="28"/>
          <w:szCs w:val="28"/>
          <w:shd w:val="clear" w:color="auto" w:fill="FFFFFF" w:themeFill="background1"/>
        </w:rPr>
        <w:lastRenderedPageBreak/>
        <w:t xml:space="preserve">лишь является сопутствующим фактором, где содержание правоотношений </w:t>
      </w:r>
      <w:r w:rsidR="00D44DCC" w:rsidRPr="00B55616">
        <w:rPr>
          <w:rFonts w:ascii="Times New Roman" w:hAnsi="Times New Roman" w:cs="Times New Roman"/>
          <w:color w:val="333333"/>
          <w:sz w:val="28"/>
          <w:szCs w:val="28"/>
          <w:shd w:val="clear" w:color="auto" w:fill="FFFFFF" w:themeFill="background1"/>
        </w:rPr>
        <w:t>регламентировано,</w:t>
      </w:r>
      <w:r w:rsidRPr="00B55616">
        <w:rPr>
          <w:rFonts w:ascii="Times New Roman" w:hAnsi="Times New Roman" w:cs="Times New Roman"/>
          <w:color w:val="333333"/>
          <w:sz w:val="28"/>
          <w:szCs w:val="28"/>
          <w:shd w:val="clear" w:color="auto" w:fill="FFFFFF" w:themeFill="background1"/>
        </w:rPr>
        <w:t xml:space="preserve"> прежде </w:t>
      </w:r>
      <w:r w:rsidR="00D44DCC" w:rsidRPr="00B55616">
        <w:rPr>
          <w:rFonts w:ascii="Times New Roman" w:hAnsi="Times New Roman" w:cs="Times New Roman"/>
          <w:color w:val="333333"/>
          <w:sz w:val="28"/>
          <w:szCs w:val="28"/>
          <w:shd w:val="clear" w:color="auto" w:fill="FFFFFF" w:themeFill="background1"/>
        </w:rPr>
        <w:t>всего,</w:t>
      </w:r>
      <w:r w:rsidRPr="00B55616">
        <w:rPr>
          <w:rFonts w:ascii="Times New Roman" w:hAnsi="Times New Roman" w:cs="Times New Roman"/>
          <w:color w:val="333333"/>
          <w:sz w:val="28"/>
          <w:szCs w:val="28"/>
          <w:shd w:val="clear" w:color="auto" w:fill="FFFFFF" w:themeFill="background1"/>
        </w:rPr>
        <w:t xml:space="preserve"> гражданско-правовыми нормами.</w:t>
      </w:r>
      <w:r w:rsidRPr="00633121">
        <w:rPr>
          <w:rFonts w:ascii="Times New Roman" w:hAnsi="Times New Roman" w:cs="Times New Roman"/>
          <w:color w:val="333333"/>
          <w:sz w:val="28"/>
          <w:szCs w:val="28"/>
        </w:rPr>
        <w:br/>
      </w:r>
    </w:p>
    <w:p w:rsidR="00BD742F" w:rsidRDefault="00B2755D" w:rsidP="00BD742F">
      <w:pPr>
        <w:spacing w:line="360" w:lineRule="auto"/>
        <w:jc w:val="center"/>
        <w:rPr>
          <w:rFonts w:ascii="Times New Roman" w:hAnsi="Times New Roman" w:cs="Times New Roman"/>
          <w:b/>
          <w:sz w:val="28"/>
          <w:szCs w:val="28"/>
        </w:rPr>
      </w:pPr>
      <w:r w:rsidRPr="00B2755D">
        <w:rPr>
          <w:rFonts w:ascii="Times New Roman" w:hAnsi="Times New Roman" w:cs="Times New Roman"/>
          <w:b/>
          <w:sz w:val="28"/>
          <w:szCs w:val="28"/>
        </w:rPr>
        <w:t xml:space="preserve">1.2. </w:t>
      </w:r>
      <w:r w:rsidR="00AF2FDD" w:rsidRPr="00AF2FDD">
        <w:rPr>
          <w:rFonts w:ascii="Times New Roman" w:hAnsi="Times New Roman" w:cs="Times New Roman"/>
          <w:b/>
          <w:sz w:val="28"/>
          <w:szCs w:val="28"/>
        </w:rPr>
        <w:t>Особенности правового регулирования государственного контракта</w:t>
      </w:r>
    </w:p>
    <w:p w:rsidR="002005EF" w:rsidRDefault="00361B29" w:rsidP="002005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2005EF" w:rsidRPr="00B2755D">
        <w:rPr>
          <w:rFonts w:ascii="Times New Roman" w:hAnsi="Times New Roman" w:cs="Times New Roman"/>
          <w:sz w:val="28"/>
          <w:szCs w:val="28"/>
        </w:rPr>
        <w:t xml:space="preserve">осударственному контракту в силу его специфики принадлежит особое место в системе договоров и в целом он является самостоятельным видом гражданско-правового договора, обладающего следующими, только ему присущими признаками: </w:t>
      </w:r>
    </w:p>
    <w:p w:rsidR="002005EF" w:rsidRDefault="002005EF" w:rsidP="002005EF">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1) присутстви</w:t>
      </w:r>
      <w:r>
        <w:rPr>
          <w:rFonts w:ascii="Times New Roman" w:hAnsi="Times New Roman" w:cs="Times New Roman"/>
          <w:sz w:val="28"/>
          <w:szCs w:val="28"/>
        </w:rPr>
        <w:t>ем специальных субъектов права -</w:t>
      </w:r>
      <w:r w:rsidRPr="00B2755D">
        <w:rPr>
          <w:rFonts w:ascii="Times New Roman" w:hAnsi="Times New Roman" w:cs="Times New Roman"/>
          <w:sz w:val="28"/>
          <w:szCs w:val="28"/>
        </w:rPr>
        <w:t xml:space="preserve"> участников, выигравших закупочную процедуру и заказчиков, являющихся главными распорядителями и получателями бюджетных средств; </w:t>
      </w:r>
    </w:p>
    <w:p w:rsidR="002005EF" w:rsidRDefault="002005EF" w:rsidP="002005EF">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 xml:space="preserve">2) наличием особой природы складывающихся в процессе заключения и исполнения государственного контракта правоотношений. Любой договор в системе гражданско-правовых договоров ГК РФ может иметь статус государственного контракта. В этой особенности заключаемых договоров и состоит специфика государственного контракта; </w:t>
      </w:r>
    </w:p>
    <w:p w:rsidR="002005EF" w:rsidRDefault="002005EF" w:rsidP="002005EF">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 xml:space="preserve">3) наличием особой цели заключения – удовлетворения государственных и муниципальных нужд; </w:t>
      </w:r>
    </w:p>
    <w:p w:rsidR="002005EF" w:rsidRDefault="002005EF" w:rsidP="002005EF">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4) наличием специальных условий заключения государственного контракта. Так</w:t>
      </w:r>
      <w:r>
        <w:rPr>
          <w:rFonts w:ascii="Times New Roman" w:hAnsi="Times New Roman" w:cs="Times New Roman"/>
          <w:sz w:val="28"/>
          <w:szCs w:val="28"/>
        </w:rPr>
        <w:t>,</w:t>
      </w:r>
      <w:r w:rsidRPr="00B2755D">
        <w:rPr>
          <w:rFonts w:ascii="Times New Roman" w:hAnsi="Times New Roman" w:cs="Times New Roman"/>
          <w:sz w:val="28"/>
          <w:szCs w:val="28"/>
        </w:rPr>
        <w:t xml:space="preserve"> согласно Закону № 44-ФЗ государственный контракт заключается только по результатам проведения торгов или иных способов закупки товаров, работ, услуг, а если контракт составлялся по результатам проведения торгов, то стороны не вправе будут отказаться от е</w:t>
      </w:r>
      <w:r>
        <w:rPr>
          <w:rFonts w:ascii="Times New Roman" w:hAnsi="Times New Roman" w:cs="Times New Roman"/>
          <w:sz w:val="28"/>
          <w:szCs w:val="28"/>
        </w:rPr>
        <w:t>го заключения</w:t>
      </w:r>
      <w:r w:rsidRPr="00B2755D">
        <w:rPr>
          <w:rFonts w:ascii="Times New Roman" w:hAnsi="Times New Roman" w:cs="Times New Roman"/>
          <w:sz w:val="28"/>
          <w:szCs w:val="28"/>
        </w:rPr>
        <w:t xml:space="preserve">; </w:t>
      </w:r>
    </w:p>
    <w:p w:rsidR="002005EF" w:rsidRDefault="002005EF" w:rsidP="002005EF">
      <w:pPr>
        <w:spacing w:after="0" w:line="360" w:lineRule="auto"/>
        <w:ind w:firstLine="709"/>
        <w:jc w:val="both"/>
        <w:rPr>
          <w:rFonts w:ascii="Times New Roman" w:hAnsi="Times New Roman" w:cs="Times New Roman"/>
          <w:sz w:val="28"/>
          <w:szCs w:val="28"/>
        </w:rPr>
      </w:pPr>
      <w:r w:rsidRPr="00B2755D">
        <w:rPr>
          <w:rFonts w:ascii="Times New Roman" w:hAnsi="Times New Roman" w:cs="Times New Roman"/>
          <w:sz w:val="28"/>
          <w:szCs w:val="28"/>
        </w:rPr>
        <w:t xml:space="preserve">5) наличием специальных условий исполнения государственного контракта. Согласно п. 1 ст. 94 Закона №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w:t>
      </w:r>
      <w:r w:rsidRPr="00B2755D">
        <w:rPr>
          <w:rFonts w:ascii="Times New Roman" w:hAnsi="Times New Roman" w:cs="Times New Roman"/>
          <w:sz w:val="28"/>
          <w:szCs w:val="28"/>
        </w:rPr>
        <w:lastRenderedPageBreak/>
        <w:t>взаимодействия заказчика и поставщика (подрядчика, исполнителя) в соответствии с гражданским законод</w:t>
      </w:r>
      <w:r>
        <w:rPr>
          <w:rFonts w:ascii="Times New Roman" w:hAnsi="Times New Roman" w:cs="Times New Roman"/>
          <w:sz w:val="28"/>
          <w:szCs w:val="28"/>
        </w:rPr>
        <w:t>ательством и настоящим Законом.</w:t>
      </w:r>
      <w:r>
        <w:rPr>
          <w:rStyle w:val="a9"/>
          <w:rFonts w:ascii="Times New Roman" w:hAnsi="Times New Roman" w:cs="Times New Roman"/>
          <w:sz w:val="28"/>
          <w:szCs w:val="28"/>
        </w:rPr>
        <w:footnoteReference w:id="16"/>
      </w:r>
    </w:p>
    <w:p w:rsidR="00AC5FBD" w:rsidRDefault="00AC5FBD" w:rsidP="002005E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D71D31" w:rsidRPr="00D71D31">
        <w:rPr>
          <w:rFonts w:ascii="Times New Roman" w:hAnsi="Times New Roman" w:cs="Times New Roman"/>
          <w:sz w:val="28"/>
          <w:szCs w:val="28"/>
        </w:rPr>
        <w:t xml:space="preserve"> рассматриваемых статьях Закона № 44-ФЗ регламентированы существенные условия, которые являются необходимыми </w:t>
      </w:r>
      <w:r>
        <w:rPr>
          <w:rFonts w:ascii="Times New Roman" w:hAnsi="Times New Roman" w:cs="Times New Roman"/>
          <w:sz w:val="28"/>
          <w:szCs w:val="28"/>
        </w:rPr>
        <w:t>для договоров данного вида (абзац</w:t>
      </w:r>
      <w:r w:rsidR="00D71D31" w:rsidRPr="00D71D31">
        <w:rPr>
          <w:rFonts w:ascii="Times New Roman" w:hAnsi="Times New Roman" w:cs="Times New Roman"/>
          <w:sz w:val="28"/>
          <w:szCs w:val="28"/>
        </w:rPr>
        <w:t xml:space="preserve"> 2 п. 1 ст. 432 ГК РФ).  Исходя из положений Закона № 44-ФЗ, к существенным условиям каждого заключаемого контракта относятся условия о цене, ответственности заказчика и поставщика (исполнителя, подрядчика), порядке и сроках оплаты товара, работы, услуги, порядке и сроках приемки заказчиком товаров, работ, услуг и предоставлении обеспечения исполнения контракта. В некоторых ситуациях Закон № 44-ФЗ требует включения в контракты и иных условий, которые так</w:t>
      </w:r>
      <w:r w:rsidR="009B7444">
        <w:rPr>
          <w:rFonts w:ascii="Times New Roman" w:hAnsi="Times New Roman" w:cs="Times New Roman"/>
          <w:sz w:val="28"/>
          <w:szCs w:val="28"/>
        </w:rPr>
        <w:t>же будут являться существенными</w:t>
      </w:r>
      <w:r>
        <w:rPr>
          <w:rFonts w:ascii="Times New Roman" w:hAnsi="Times New Roman" w:cs="Times New Roman"/>
          <w:sz w:val="28"/>
          <w:szCs w:val="28"/>
        </w:rPr>
        <w:t>.</w:t>
      </w:r>
      <w:r>
        <w:rPr>
          <w:rStyle w:val="a9"/>
          <w:rFonts w:ascii="Times New Roman" w:hAnsi="Times New Roman" w:cs="Times New Roman"/>
          <w:sz w:val="28"/>
          <w:szCs w:val="28"/>
        </w:rPr>
        <w:footnoteReference w:id="17"/>
      </w:r>
    </w:p>
    <w:p w:rsidR="00614B11" w:rsidRDefault="00D71D31" w:rsidP="00AC5FBD">
      <w:pPr>
        <w:spacing w:after="0" w:line="360" w:lineRule="auto"/>
        <w:ind w:firstLine="709"/>
        <w:jc w:val="both"/>
        <w:rPr>
          <w:rFonts w:ascii="Times New Roman" w:hAnsi="Times New Roman" w:cs="Times New Roman"/>
          <w:sz w:val="28"/>
          <w:szCs w:val="28"/>
        </w:rPr>
      </w:pPr>
      <w:r w:rsidRPr="00D71D31">
        <w:rPr>
          <w:rFonts w:ascii="Times New Roman" w:hAnsi="Times New Roman" w:cs="Times New Roman"/>
          <w:sz w:val="28"/>
          <w:szCs w:val="28"/>
        </w:rPr>
        <w:t>По поводу предмета как существенного условия контракта (п. 1 ст. 432 ГК РФ) обновленное законодательство содержит ряд нововведений. Из позитивных изменений стоит отметить, что предмет контракта четко обозначен в ч. 1 ст. 1 Закона № 44-ФЗ, которая регулирует сферу применения закона. Исходя из этой нормы, закон регулирует отношения по заключению гражданско</w:t>
      </w:r>
      <w:r w:rsidR="00AC5FBD">
        <w:rPr>
          <w:rFonts w:ascii="Times New Roman" w:hAnsi="Times New Roman" w:cs="Times New Roman"/>
          <w:sz w:val="28"/>
          <w:szCs w:val="28"/>
        </w:rPr>
        <w:t>-</w:t>
      </w:r>
      <w:r w:rsidRPr="00D71D31">
        <w:rPr>
          <w:rFonts w:ascii="Times New Roman" w:hAnsi="Times New Roman" w:cs="Times New Roman"/>
          <w:sz w:val="28"/>
          <w:szCs w:val="28"/>
        </w:rPr>
        <w:t>правового договора (контракта), предметом которого являются поставка товара, выполнение работы, оказание услуги (в том числе приобретение недвижимого имущества или аренда имущества). С юридической точки зрения некорректно аренду недвижимого имущества, которая указывается в скобках, относить к частному случаю указанных вариантов предмета контракта, так как аренда имущества не относится ни к поставке, ни к работе, ни к услугам</w:t>
      </w:r>
      <w:r w:rsidR="00614B11">
        <w:rPr>
          <w:rFonts w:ascii="Times New Roman" w:hAnsi="Times New Roman" w:cs="Times New Roman"/>
          <w:sz w:val="28"/>
          <w:szCs w:val="28"/>
        </w:rPr>
        <w:t xml:space="preserve"> (см. гл. 34 ГК </w:t>
      </w:r>
      <w:r w:rsidR="00614B11" w:rsidRPr="00CA6376">
        <w:rPr>
          <w:rFonts w:ascii="Times New Roman" w:hAnsi="Times New Roman" w:cs="Times New Roman"/>
          <w:sz w:val="28"/>
          <w:szCs w:val="28"/>
        </w:rPr>
        <w:t>РФ).</w:t>
      </w:r>
      <w:r w:rsidR="00CA6376" w:rsidRPr="00CA6376">
        <w:rPr>
          <w:rStyle w:val="a9"/>
          <w:rFonts w:ascii="Times New Roman" w:hAnsi="Times New Roman" w:cs="Times New Roman"/>
          <w:sz w:val="28"/>
          <w:szCs w:val="28"/>
        </w:rPr>
        <w:footnoteReference w:id="18"/>
      </w:r>
    </w:p>
    <w:p w:rsidR="00614B11" w:rsidRDefault="00D71D31" w:rsidP="00614B11">
      <w:pPr>
        <w:spacing w:after="0" w:line="360" w:lineRule="auto"/>
        <w:ind w:firstLine="709"/>
        <w:jc w:val="both"/>
        <w:rPr>
          <w:rFonts w:ascii="Times New Roman" w:hAnsi="Times New Roman" w:cs="Times New Roman"/>
          <w:sz w:val="28"/>
          <w:szCs w:val="28"/>
        </w:rPr>
      </w:pPr>
      <w:r w:rsidRPr="00D71D31">
        <w:rPr>
          <w:rFonts w:ascii="Times New Roman" w:hAnsi="Times New Roman" w:cs="Times New Roman"/>
          <w:sz w:val="28"/>
          <w:szCs w:val="28"/>
        </w:rPr>
        <w:lastRenderedPageBreak/>
        <w:t xml:space="preserve">Детализация предмета контракта происходит посредством указания характеристик объекта, то есть конкретно того, что необходимо поставить, выполнить или оказать (ст. 42 Закона № 44-ФЗ). Полагаем, что Закон № 44-ФЗ содержит юридически более правильную формулировку, когда указывает, что внесение изменений в извещение о проведении торгов в части изменения </w:t>
      </w:r>
      <w:r w:rsidR="00E55879">
        <w:rPr>
          <w:rFonts w:ascii="Times New Roman" w:hAnsi="Times New Roman" w:cs="Times New Roman"/>
          <w:sz w:val="28"/>
          <w:szCs w:val="28"/>
        </w:rPr>
        <w:t>объекта закупки не допускается</w:t>
      </w:r>
      <w:r w:rsidRPr="00D71D31">
        <w:rPr>
          <w:rFonts w:ascii="Times New Roman" w:hAnsi="Times New Roman" w:cs="Times New Roman"/>
          <w:sz w:val="28"/>
          <w:szCs w:val="28"/>
        </w:rPr>
        <w:t>. Ранее действовавший Закон № 94-ФЗ указывал, что не допускается изменение предмета, а не объекта.</w:t>
      </w:r>
      <w:r w:rsidR="00614B11">
        <w:rPr>
          <w:rFonts w:ascii="Times New Roman" w:hAnsi="Times New Roman" w:cs="Times New Roman"/>
          <w:sz w:val="28"/>
          <w:szCs w:val="28"/>
        </w:rPr>
        <w:t>В</w:t>
      </w:r>
      <w:r w:rsidRPr="00D71D31">
        <w:rPr>
          <w:rFonts w:ascii="Times New Roman" w:hAnsi="Times New Roman" w:cs="Times New Roman"/>
          <w:sz w:val="28"/>
          <w:szCs w:val="28"/>
        </w:rPr>
        <w:t xml:space="preserve"> литературе относительно объекта закупки справедливо отмечается, что «новый Закон о контрактной системе дает заказчику определенную свободу в формировании документации в том случае, если его действия обоснованы (ст. 18) и соответствуют целям (ст. 13), установленным Законом, а документация сформирована при соблюдении правил описания объекта закуп</w:t>
      </w:r>
      <w:r w:rsidR="00614B11">
        <w:rPr>
          <w:rFonts w:ascii="Times New Roman" w:hAnsi="Times New Roman" w:cs="Times New Roman"/>
          <w:sz w:val="28"/>
          <w:szCs w:val="28"/>
        </w:rPr>
        <w:t>ки – объективности, детализации</w:t>
      </w:r>
      <w:r w:rsidRPr="00D71D31">
        <w:rPr>
          <w:rFonts w:ascii="Times New Roman" w:hAnsi="Times New Roman" w:cs="Times New Roman"/>
          <w:sz w:val="28"/>
          <w:szCs w:val="28"/>
        </w:rPr>
        <w:t>»</w:t>
      </w:r>
      <w:r w:rsidR="00CA6376">
        <w:rPr>
          <w:rFonts w:ascii="Times New Roman" w:hAnsi="Times New Roman" w:cs="Times New Roman"/>
          <w:sz w:val="28"/>
          <w:szCs w:val="28"/>
        </w:rPr>
        <w:t>.</w:t>
      </w:r>
      <w:r w:rsidR="00CA6376">
        <w:rPr>
          <w:rStyle w:val="a9"/>
          <w:rFonts w:ascii="Times New Roman" w:hAnsi="Times New Roman" w:cs="Times New Roman"/>
          <w:sz w:val="28"/>
          <w:szCs w:val="28"/>
        </w:rPr>
        <w:footnoteReference w:id="19"/>
      </w:r>
    </w:p>
    <w:p w:rsidR="00614B11" w:rsidRDefault="00D71D31" w:rsidP="00614B11">
      <w:pPr>
        <w:spacing w:after="0" w:line="360" w:lineRule="auto"/>
        <w:ind w:firstLine="709"/>
        <w:jc w:val="both"/>
        <w:rPr>
          <w:rFonts w:ascii="Times New Roman" w:hAnsi="Times New Roman" w:cs="Times New Roman"/>
          <w:sz w:val="28"/>
          <w:szCs w:val="28"/>
        </w:rPr>
      </w:pPr>
      <w:r w:rsidRPr="00D71D31">
        <w:rPr>
          <w:rFonts w:ascii="Times New Roman" w:hAnsi="Times New Roman" w:cs="Times New Roman"/>
          <w:sz w:val="28"/>
          <w:szCs w:val="28"/>
        </w:rPr>
        <w:t>Цена контракта является еще одним существенным условием контракта. Как и Закон № 94</w:t>
      </w:r>
      <w:r w:rsidR="003F30B5">
        <w:rPr>
          <w:rFonts w:ascii="Times New Roman" w:hAnsi="Times New Roman" w:cs="Times New Roman"/>
          <w:sz w:val="28"/>
          <w:szCs w:val="28"/>
        </w:rPr>
        <w:t>-</w:t>
      </w:r>
      <w:r w:rsidRPr="00D71D31">
        <w:rPr>
          <w:rFonts w:ascii="Times New Roman" w:hAnsi="Times New Roman" w:cs="Times New Roman"/>
          <w:sz w:val="28"/>
          <w:szCs w:val="28"/>
        </w:rPr>
        <w:t>ФЗ, действующий закон содержит положение, что цена контракта является твердой и определяется на весь срок исполнения контракта (ч. 2 ст. 34 Закона № 44-ФЗ). В литературе по этому поводу указывается, что «Закон № 94-ФЗ допускал все же в некоторых ситуациях изменение цены»</w:t>
      </w:r>
      <w:r w:rsidR="00CA6376">
        <w:rPr>
          <w:rFonts w:ascii="Times New Roman" w:hAnsi="Times New Roman" w:cs="Times New Roman"/>
          <w:sz w:val="28"/>
          <w:szCs w:val="28"/>
        </w:rPr>
        <w:t>.</w:t>
      </w:r>
      <w:r w:rsidRPr="00D71D31">
        <w:rPr>
          <w:rFonts w:ascii="Times New Roman" w:hAnsi="Times New Roman" w:cs="Times New Roman"/>
          <w:sz w:val="28"/>
          <w:szCs w:val="28"/>
        </w:rPr>
        <w:t xml:space="preserve"> В порядке исключения Закон № 44-ФЗ отмечает, что Правительство РФ может устанавливать возможность указания цены в ориентировочном значении либо в виде формулы и максимального значения (например, услуги обязательного страховани</w:t>
      </w:r>
      <w:r w:rsidR="00614B11">
        <w:rPr>
          <w:rFonts w:ascii="Times New Roman" w:hAnsi="Times New Roman" w:cs="Times New Roman"/>
          <w:sz w:val="28"/>
          <w:szCs w:val="28"/>
        </w:rPr>
        <w:t>я, агентские услуги и т. д.</w:t>
      </w:r>
      <w:r w:rsidRPr="00D71D31">
        <w:rPr>
          <w:rFonts w:ascii="Times New Roman" w:hAnsi="Times New Roman" w:cs="Times New Roman"/>
          <w:sz w:val="28"/>
          <w:szCs w:val="28"/>
        </w:rPr>
        <w:t xml:space="preserve">). Цена контракта по-прежнему является неизменным условием контракта. Исключительные случаи увеличения и уменьшения цены предусмотрены в ч. 1, 18 ст. 95 Закона № 44-ФЗ. Существенной новеллой Закона № 44-ФЗ является порядок формирования начальной (максимальной) цены контракта и ее обоснование (ст. 22). Введенный порядок позволяет избежать спорных </w:t>
      </w:r>
      <w:r w:rsidRPr="00D71D31">
        <w:rPr>
          <w:rFonts w:ascii="Times New Roman" w:hAnsi="Times New Roman" w:cs="Times New Roman"/>
          <w:sz w:val="28"/>
          <w:szCs w:val="28"/>
        </w:rPr>
        <w:lastRenderedPageBreak/>
        <w:t>ситуаций, которые имели место на практике в связи с пробелами ранее действовавшего законодательства.</w:t>
      </w:r>
      <w:r w:rsidR="00CA6376">
        <w:rPr>
          <w:rStyle w:val="a9"/>
          <w:rFonts w:ascii="Times New Roman" w:hAnsi="Times New Roman" w:cs="Times New Roman"/>
          <w:sz w:val="28"/>
          <w:szCs w:val="28"/>
        </w:rPr>
        <w:footnoteReference w:id="20"/>
      </w:r>
    </w:p>
    <w:p w:rsidR="00534C57" w:rsidRDefault="00E81396" w:rsidP="00614B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Изменением</w:t>
      </w:r>
      <w:r w:rsidR="00D71D31" w:rsidRPr="00D71D31">
        <w:rPr>
          <w:rFonts w:ascii="Times New Roman" w:hAnsi="Times New Roman" w:cs="Times New Roman"/>
          <w:sz w:val="28"/>
          <w:szCs w:val="28"/>
        </w:rPr>
        <w:t xml:space="preserve"> Закона № 44-ФЗ является указание обеспечения исполнения контракта существенным условием любого контракта, за отдельными исключениями (ч. 1 ст. 96). Способы обеспечения исполнения контракта ранее на законодательном уровне были признаны существенным условием только подрядного контракта для государственных нужд (п. 1 ст. 766 ГК РФ). Как справедливо отмечается в литературе, «способы обеспечения обязательств служат средством минимизации рисков неисполнения или ненадлежащего исполнения обязательства должником и имеют своей целью предотвращение либо уменьшение размера негативных последствий, которые могут наступить в случае неисполнения либо ненадлежащего исполнения поставщиком (исполнителем, подрядчиком) св</w:t>
      </w:r>
      <w:r w:rsidR="00CA6376">
        <w:rPr>
          <w:rFonts w:ascii="Times New Roman" w:hAnsi="Times New Roman" w:cs="Times New Roman"/>
          <w:sz w:val="28"/>
          <w:szCs w:val="28"/>
        </w:rPr>
        <w:t>оего обязательства по договору».</w:t>
      </w:r>
      <w:r w:rsidR="00CA6376">
        <w:rPr>
          <w:rStyle w:val="a9"/>
          <w:rFonts w:ascii="Times New Roman" w:hAnsi="Times New Roman" w:cs="Times New Roman"/>
          <w:sz w:val="28"/>
          <w:szCs w:val="28"/>
        </w:rPr>
        <w:footnoteReference w:id="21"/>
      </w:r>
    </w:p>
    <w:p w:rsidR="00534C57" w:rsidRDefault="00D71D31" w:rsidP="00614B11">
      <w:pPr>
        <w:spacing w:after="0" w:line="360" w:lineRule="auto"/>
        <w:ind w:firstLine="709"/>
        <w:jc w:val="both"/>
        <w:rPr>
          <w:rFonts w:ascii="Times New Roman" w:hAnsi="Times New Roman" w:cs="Times New Roman"/>
          <w:sz w:val="28"/>
          <w:szCs w:val="28"/>
        </w:rPr>
      </w:pPr>
      <w:r w:rsidRPr="00D71D31">
        <w:rPr>
          <w:rFonts w:ascii="Times New Roman" w:hAnsi="Times New Roman" w:cs="Times New Roman"/>
          <w:sz w:val="28"/>
          <w:szCs w:val="28"/>
        </w:rPr>
        <w:t>Согласно действующему закону к способам обеспечения исполнения контракта относятся банковская гарантия и внесение денежных средств на счет заказчика.</w:t>
      </w:r>
      <w:r w:rsidR="00534C57">
        <w:rPr>
          <w:rFonts w:ascii="Times New Roman" w:hAnsi="Times New Roman" w:cs="Times New Roman"/>
          <w:sz w:val="28"/>
          <w:szCs w:val="28"/>
        </w:rPr>
        <w:t xml:space="preserve"> В</w:t>
      </w:r>
      <w:r w:rsidRPr="00D71D31">
        <w:rPr>
          <w:rFonts w:ascii="Times New Roman" w:hAnsi="Times New Roman" w:cs="Times New Roman"/>
          <w:sz w:val="28"/>
          <w:szCs w:val="28"/>
        </w:rPr>
        <w:t xml:space="preserve">идимо из-за обременительности этих способов, обязательное обеспечение контракта стало иметь более узкие </w:t>
      </w:r>
      <w:r w:rsidR="003F30B5">
        <w:rPr>
          <w:rFonts w:ascii="Times New Roman" w:hAnsi="Times New Roman" w:cs="Times New Roman"/>
          <w:sz w:val="28"/>
          <w:szCs w:val="28"/>
        </w:rPr>
        <w:t>границы</w:t>
      </w:r>
      <w:r w:rsidRPr="00D71D31">
        <w:rPr>
          <w:rFonts w:ascii="Times New Roman" w:hAnsi="Times New Roman" w:cs="Times New Roman"/>
          <w:sz w:val="28"/>
          <w:szCs w:val="28"/>
        </w:rPr>
        <w:t xml:space="preserve"> и сохранилось лишь для аукциона и конкурса, а также некоторых случаев проведения запроса котировок (если начальная цена контракта превышает 500 тыс. руб.), запроса предложений (при проведении закупки вследствие расторжения контракта с предыдущим поставщиком в одностороннем порядке, а также при проведении запроса предложений в связи с признанием</w:t>
      </w:r>
      <w:r w:rsidR="002B0F17">
        <w:rPr>
          <w:rFonts w:ascii="Times New Roman" w:hAnsi="Times New Roman" w:cs="Times New Roman"/>
          <w:sz w:val="28"/>
          <w:szCs w:val="28"/>
        </w:rPr>
        <w:t xml:space="preserve"> </w:t>
      </w:r>
      <w:r w:rsidRPr="00D71D31">
        <w:rPr>
          <w:rFonts w:ascii="Times New Roman" w:hAnsi="Times New Roman" w:cs="Times New Roman"/>
          <w:sz w:val="28"/>
          <w:szCs w:val="28"/>
        </w:rPr>
        <w:lastRenderedPageBreak/>
        <w:t>аукциона или конкурса несостоявшимся) и закупки у единственного поставщика (подрядчика</w:t>
      </w:r>
      <w:r w:rsidR="005838D8">
        <w:rPr>
          <w:rFonts w:ascii="Times New Roman" w:hAnsi="Times New Roman" w:cs="Times New Roman"/>
          <w:sz w:val="28"/>
          <w:szCs w:val="28"/>
        </w:rPr>
        <w:t>, исполнителя).</w:t>
      </w:r>
      <w:r w:rsidR="005838D8">
        <w:rPr>
          <w:rStyle w:val="a9"/>
          <w:rFonts w:ascii="Times New Roman" w:hAnsi="Times New Roman" w:cs="Times New Roman"/>
          <w:sz w:val="28"/>
          <w:szCs w:val="28"/>
        </w:rPr>
        <w:footnoteReference w:id="22"/>
      </w:r>
    </w:p>
    <w:p w:rsidR="00534C57" w:rsidRDefault="00D71D31" w:rsidP="00614B11">
      <w:pPr>
        <w:spacing w:after="0" w:line="360" w:lineRule="auto"/>
        <w:ind w:firstLine="709"/>
        <w:jc w:val="both"/>
        <w:rPr>
          <w:rFonts w:ascii="Times New Roman" w:hAnsi="Times New Roman" w:cs="Times New Roman"/>
          <w:sz w:val="28"/>
          <w:szCs w:val="28"/>
        </w:rPr>
      </w:pPr>
      <w:r w:rsidRPr="00D71D31">
        <w:rPr>
          <w:rFonts w:ascii="Times New Roman" w:hAnsi="Times New Roman" w:cs="Times New Roman"/>
          <w:sz w:val="28"/>
          <w:szCs w:val="28"/>
        </w:rPr>
        <w:t xml:space="preserve">Позитивное нововведение </w:t>
      </w:r>
      <w:r w:rsidR="00534C57">
        <w:rPr>
          <w:rFonts w:ascii="Times New Roman" w:hAnsi="Times New Roman" w:cs="Times New Roman"/>
          <w:sz w:val="28"/>
          <w:szCs w:val="28"/>
        </w:rPr>
        <w:t>видно</w:t>
      </w:r>
      <w:r w:rsidRPr="00D71D31">
        <w:rPr>
          <w:rFonts w:ascii="Times New Roman" w:hAnsi="Times New Roman" w:cs="Times New Roman"/>
          <w:sz w:val="28"/>
          <w:szCs w:val="28"/>
        </w:rPr>
        <w:t xml:space="preserve"> в указании, что срок действия банковской гарантии должен превышать срок действия контракта не менее чем на один месяц (ч. 3 ст. 96 Закона № 44</w:t>
      </w:r>
      <w:r w:rsidR="00D7300F">
        <w:rPr>
          <w:rFonts w:ascii="Times New Roman" w:hAnsi="Times New Roman" w:cs="Times New Roman"/>
          <w:sz w:val="28"/>
          <w:szCs w:val="28"/>
        </w:rPr>
        <w:t>-</w:t>
      </w:r>
      <w:r w:rsidRPr="00D71D31">
        <w:rPr>
          <w:rFonts w:ascii="Times New Roman" w:hAnsi="Times New Roman" w:cs="Times New Roman"/>
          <w:sz w:val="28"/>
          <w:szCs w:val="28"/>
        </w:rPr>
        <w:t>ФЗ). На практике возникали сложности, когда срок действия контракта не был указан в самом контракте, однако в нем был указан срок выполнения работ. При этом в банковской гарантии срок ее действия также ограничивался сроком выполнения работ. По условиям контракта приемка работ, а также предъявление заказчиком претензий по качеству работы могут занять определенное время. В том случае если подрядчик не выполнял требования заказчика об устранении недостатков, заказчик уже не мог обратиться к гаранту, поскольку срок действия банковской гарантии к этому времени истекал.</w:t>
      </w:r>
      <w:r w:rsidR="00534C57">
        <w:rPr>
          <w:rStyle w:val="a9"/>
          <w:rFonts w:ascii="Times New Roman" w:hAnsi="Times New Roman" w:cs="Times New Roman"/>
          <w:sz w:val="28"/>
          <w:szCs w:val="28"/>
        </w:rPr>
        <w:footnoteReference w:id="23"/>
      </w:r>
    </w:p>
    <w:p w:rsidR="00534C57" w:rsidRDefault="00D71D31" w:rsidP="00534C57">
      <w:pPr>
        <w:spacing w:after="0" w:line="360" w:lineRule="auto"/>
        <w:ind w:firstLine="709"/>
        <w:jc w:val="both"/>
        <w:rPr>
          <w:rFonts w:ascii="Times New Roman" w:hAnsi="Times New Roman" w:cs="Times New Roman"/>
          <w:sz w:val="28"/>
          <w:szCs w:val="28"/>
        </w:rPr>
      </w:pPr>
      <w:r w:rsidRPr="00D71D31">
        <w:rPr>
          <w:rFonts w:ascii="Times New Roman" w:hAnsi="Times New Roman" w:cs="Times New Roman"/>
          <w:sz w:val="28"/>
          <w:szCs w:val="28"/>
        </w:rPr>
        <w:t>Согласно ч. 4 ст. 34 Закона № 44-ФЗ, к существенным условиям контракта также можно отнести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В литературе высказывается мнение, что размер неустойки заказчика низкий и вряд ли способен в полной мере компенсировать нарушенные интересы поставщика, связанные с несвоевременным получением причитающег</w:t>
      </w:r>
      <w:r w:rsidR="00FF48CD">
        <w:rPr>
          <w:rFonts w:ascii="Times New Roman" w:hAnsi="Times New Roman" w:cs="Times New Roman"/>
          <w:sz w:val="28"/>
          <w:szCs w:val="28"/>
        </w:rPr>
        <w:t>ося по контракту вознаграждения.</w:t>
      </w:r>
      <w:r w:rsidR="00FF48CD">
        <w:rPr>
          <w:rStyle w:val="a9"/>
          <w:rFonts w:ascii="Times New Roman" w:hAnsi="Times New Roman" w:cs="Times New Roman"/>
          <w:sz w:val="28"/>
          <w:szCs w:val="28"/>
        </w:rPr>
        <w:footnoteReference w:id="24"/>
      </w:r>
    </w:p>
    <w:p w:rsidR="00534C57" w:rsidRDefault="00D71D31" w:rsidP="00534C57">
      <w:pPr>
        <w:spacing w:after="0" w:line="360" w:lineRule="auto"/>
        <w:ind w:firstLine="709"/>
        <w:jc w:val="both"/>
        <w:rPr>
          <w:rFonts w:ascii="Times New Roman" w:hAnsi="Times New Roman" w:cs="Times New Roman"/>
          <w:sz w:val="28"/>
          <w:szCs w:val="28"/>
        </w:rPr>
      </w:pPr>
      <w:r w:rsidRPr="00D71D31">
        <w:rPr>
          <w:rFonts w:ascii="Times New Roman" w:hAnsi="Times New Roman" w:cs="Times New Roman"/>
          <w:sz w:val="28"/>
          <w:szCs w:val="28"/>
        </w:rPr>
        <w:t xml:space="preserve">Отдельно законодатель оговаривает пеню и штраф. Штраф вообще не упоминался в Законе № 94-ФЗ. Новым законом разграничена ответственность в виде пени за просрочку исполнения обязательств и штрафа за неисполнение иных обязательств по контракту (ч. 5, 7, 8 ст. 34 Закона № </w:t>
      </w:r>
      <w:r w:rsidRPr="00D71D31">
        <w:rPr>
          <w:rFonts w:ascii="Times New Roman" w:hAnsi="Times New Roman" w:cs="Times New Roman"/>
          <w:sz w:val="28"/>
          <w:szCs w:val="28"/>
        </w:rPr>
        <w:lastRenderedPageBreak/>
        <w:t>44-ФЗ). Новшеством Закона № 44-ФЗ является то, что неустойка поставщика также стала законной, заказчик в любом случае обязан направить поставщику соответствующую претензию об уплате неустойки (ч. 6 ст. 34). Несмотря на то</w:t>
      </w:r>
      <w:r w:rsidR="00534C57">
        <w:rPr>
          <w:rFonts w:ascii="Times New Roman" w:hAnsi="Times New Roman" w:cs="Times New Roman"/>
          <w:sz w:val="28"/>
          <w:szCs w:val="28"/>
        </w:rPr>
        <w:t>,</w:t>
      </w:r>
      <w:r w:rsidRPr="00D71D31">
        <w:rPr>
          <w:rFonts w:ascii="Times New Roman" w:hAnsi="Times New Roman" w:cs="Times New Roman"/>
          <w:sz w:val="28"/>
          <w:szCs w:val="28"/>
        </w:rPr>
        <w:t xml:space="preserve"> что по ранее действовавшему законодательству направление такого требования было правом заказчика, на практике казначейство направляло заказчикам рекомендации взыскивать неустойку </w:t>
      </w:r>
      <w:r w:rsidR="00534C57">
        <w:rPr>
          <w:rFonts w:ascii="Times New Roman" w:hAnsi="Times New Roman" w:cs="Times New Roman"/>
          <w:sz w:val="28"/>
          <w:szCs w:val="28"/>
        </w:rPr>
        <w:t>п</w:t>
      </w:r>
      <w:r w:rsidR="00FF48CD">
        <w:rPr>
          <w:rFonts w:ascii="Times New Roman" w:hAnsi="Times New Roman" w:cs="Times New Roman"/>
          <w:sz w:val="28"/>
          <w:szCs w:val="28"/>
        </w:rPr>
        <w:t>ри каждом имеющемся нарушении.</w:t>
      </w:r>
      <w:r w:rsidR="00FF48CD">
        <w:rPr>
          <w:rStyle w:val="a9"/>
          <w:rFonts w:ascii="Times New Roman" w:hAnsi="Times New Roman" w:cs="Times New Roman"/>
          <w:sz w:val="28"/>
          <w:szCs w:val="28"/>
        </w:rPr>
        <w:footnoteReference w:id="25"/>
      </w:r>
    </w:p>
    <w:p w:rsidR="003F30B5" w:rsidRDefault="003F30B5" w:rsidP="00534C57">
      <w:pPr>
        <w:spacing w:after="0" w:line="360" w:lineRule="auto"/>
        <w:ind w:firstLine="709"/>
        <w:jc w:val="both"/>
        <w:rPr>
          <w:rFonts w:ascii="Times New Roman" w:hAnsi="Times New Roman" w:cs="Times New Roman"/>
          <w:sz w:val="28"/>
          <w:szCs w:val="28"/>
        </w:rPr>
      </w:pPr>
      <w:r w:rsidRPr="003F30B5">
        <w:rPr>
          <w:rFonts w:ascii="Times New Roman" w:hAnsi="Times New Roman" w:cs="Times New Roman"/>
          <w:sz w:val="28"/>
          <w:szCs w:val="28"/>
        </w:rPr>
        <w:t xml:space="preserve">Необходимо заметить, что государственный заказчик как сторона государственного контракта обладает особым правовым статусом. Выступая от </w:t>
      </w:r>
      <w:r>
        <w:rPr>
          <w:rFonts w:ascii="Times New Roman" w:hAnsi="Times New Roman" w:cs="Times New Roman"/>
          <w:sz w:val="28"/>
          <w:szCs w:val="28"/>
        </w:rPr>
        <w:t>у</w:t>
      </w:r>
      <w:r w:rsidRPr="003F30B5">
        <w:rPr>
          <w:rFonts w:ascii="Times New Roman" w:hAnsi="Times New Roman" w:cs="Times New Roman"/>
          <w:sz w:val="28"/>
          <w:szCs w:val="28"/>
        </w:rPr>
        <w:t>головно-исполнительной системы, государственный заказчик реализует задачи и функции, которые носят публичный характер. В связи с этим некоторые автор</w:t>
      </w:r>
      <w:r>
        <w:rPr>
          <w:rFonts w:ascii="Times New Roman" w:hAnsi="Times New Roman" w:cs="Times New Roman"/>
          <w:sz w:val="28"/>
          <w:szCs w:val="28"/>
        </w:rPr>
        <w:t xml:space="preserve">ы заявляют, что в тех случаях, </w:t>
      </w:r>
      <w:r w:rsidRPr="003F30B5">
        <w:rPr>
          <w:rFonts w:ascii="Times New Roman" w:hAnsi="Times New Roman" w:cs="Times New Roman"/>
          <w:sz w:val="28"/>
          <w:szCs w:val="28"/>
        </w:rPr>
        <w:t>когда стороной государственного контракта выступает само государство в лице своих федеральных</w:t>
      </w:r>
      <w:r>
        <w:rPr>
          <w:rFonts w:ascii="Times New Roman" w:hAnsi="Times New Roman" w:cs="Times New Roman"/>
          <w:sz w:val="28"/>
          <w:szCs w:val="28"/>
        </w:rPr>
        <w:t xml:space="preserve"> органов исполнительной власти (</w:t>
      </w:r>
      <w:r w:rsidRPr="003F30B5">
        <w:rPr>
          <w:rFonts w:ascii="Times New Roman" w:hAnsi="Times New Roman" w:cs="Times New Roman"/>
          <w:sz w:val="28"/>
          <w:szCs w:val="28"/>
        </w:rPr>
        <w:t>ФСИН России), оно выступает как особое частное лицо, равноправное с другими участниками договора</w:t>
      </w:r>
      <w:r>
        <w:rPr>
          <w:rFonts w:ascii="Times New Roman" w:hAnsi="Times New Roman" w:cs="Times New Roman"/>
          <w:sz w:val="28"/>
          <w:szCs w:val="28"/>
        </w:rPr>
        <w:t>.</w:t>
      </w:r>
    </w:p>
    <w:p w:rsidR="003F30B5" w:rsidRPr="003F30B5" w:rsidRDefault="003F30B5" w:rsidP="00534C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w:t>
      </w:r>
      <w:r w:rsidRPr="003F30B5">
        <w:rPr>
          <w:rFonts w:ascii="Times New Roman" w:hAnsi="Times New Roman" w:cs="Times New Roman"/>
          <w:sz w:val="28"/>
          <w:szCs w:val="28"/>
        </w:rPr>
        <w:t>арактеризуя государственный контракт на поставку товаров для государственных нужд, указывает на наличие публично-правовых элементов, касающихся состава участников, особого порядка заключения и исполнения государственного контракта.</w:t>
      </w:r>
    </w:p>
    <w:p w:rsidR="00B2755D" w:rsidRPr="00D71D31" w:rsidRDefault="00D71D31" w:rsidP="00534C57">
      <w:pPr>
        <w:spacing w:after="0" w:line="360" w:lineRule="auto"/>
        <w:ind w:firstLine="709"/>
        <w:jc w:val="both"/>
        <w:rPr>
          <w:rFonts w:ascii="Times New Roman" w:hAnsi="Times New Roman" w:cs="Times New Roman"/>
          <w:sz w:val="28"/>
          <w:szCs w:val="28"/>
        </w:rPr>
      </w:pPr>
      <w:r w:rsidRPr="00D71D31">
        <w:rPr>
          <w:rFonts w:ascii="Times New Roman" w:hAnsi="Times New Roman" w:cs="Times New Roman"/>
          <w:sz w:val="28"/>
          <w:szCs w:val="28"/>
        </w:rPr>
        <w:t>Подводя итог изложенному, полагаем, что Закон № 44-ФЗ учел недостатки правового регулирования содержания</w:t>
      </w:r>
      <w:r w:rsidR="00534C57">
        <w:rPr>
          <w:rFonts w:ascii="Times New Roman" w:hAnsi="Times New Roman" w:cs="Times New Roman"/>
          <w:sz w:val="28"/>
          <w:szCs w:val="28"/>
        </w:rPr>
        <w:t xml:space="preserve"> (корректировал основные условия контракта, такие как предмет, объект, цена, </w:t>
      </w:r>
      <w:r w:rsidR="009B7444">
        <w:rPr>
          <w:rFonts w:ascii="Times New Roman" w:hAnsi="Times New Roman" w:cs="Times New Roman"/>
          <w:sz w:val="28"/>
          <w:szCs w:val="28"/>
        </w:rPr>
        <w:t>порядок</w:t>
      </w:r>
      <w:r w:rsidR="009B7444" w:rsidRPr="00D71D31">
        <w:rPr>
          <w:rFonts w:ascii="Times New Roman" w:hAnsi="Times New Roman" w:cs="Times New Roman"/>
          <w:sz w:val="28"/>
          <w:szCs w:val="28"/>
        </w:rPr>
        <w:t xml:space="preserve"> и срок</w:t>
      </w:r>
      <w:r w:rsidR="009B7444">
        <w:rPr>
          <w:rFonts w:ascii="Times New Roman" w:hAnsi="Times New Roman" w:cs="Times New Roman"/>
          <w:sz w:val="28"/>
          <w:szCs w:val="28"/>
        </w:rPr>
        <w:t>и</w:t>
      </w:r>
      <w:r w:rsidR="009B7444" w:rsidRPr="00D71D31">
        <w:rPr>
          <w:rFonts w:ascii="Times New Roman" w:hAnsi="Times New Roman" w:cs="Times New Roman"/>
          <w:sz w:val="28"/>
          <w:szCs w:val="28"/>
        </w:rPr>
        <w:t xml:space="preserve"> оплаты товара, работы, услуги</w:t>
      </w:r>
      <w:r w:rsidR="009B7444">
        <w:rPr>
          <w:rFonts w:ascii="Times New Roman" w:hAnsi="Times New Roman" w:cs="Times New Roman"/>
          <w:sz w:val="28"/>
          <w:szCs w:val="28"/>
        </w:rPr>
        <w:t>,</w:t>
      </w:r>
      <w:r w:rsidR="003F30B5">
        <w:rPr>
          <w:rFonts w:ascii="Times New Roman" w:hAnsi="Times New Roman" w:cs="Times New Roman"/>
          <w:sz w:val="28"/>
          <w:szCs w:val="28"/>
        </w:rPr>
        <w:t xml:space="preserve"> </w:t>
      </w:r>
      <w:r w:rsidR="00534C57" w:rsidRPr="00D71D31">
        <w:rPr>
          <w:rFonts w:ascii="Times New Roman" w:hAnsi="Times New Roman" w:cs="Times New Roman"/>
          <w:sz w:val="28"/>
          <w:szCs w:val="28"/>
        </w:rPr>
        <w:t>обеспечения исполнения контракта</w:t>
      </w:r>
      <w:r w:rsidR="00534C57">
        <w:rPr>
          <w:rFonts w:ascii="Times New Roman" w:hAnsi="Times New Roman" w:cs="Times New Roman"/>
          <w:sz w:val="28"/>
          <w:szCs w:val="28"/>
        </w:rPr>
        <w:t xml:space="preserve">, </w:t>
      </w:r>
      <w:r w:rsidR="00534C57" w:rsidRPr="00D71D31">
        <w:rPr>
          <w:rFonts w:ascii="Times New Roman" w:hAnsi="Times New Roman" w:cs="Times New Roman"/>
          <w:sz w:val="28"/>
          <w:szCs w:val="28"/>
        </w:rPr>
        <w:t>что срок действия банковской гарантии должен превышать срок действия контракта</w:t>
      </w:r>
      <w:r w:rsidR="00E55879">
        <w:rPr>
          <w:rFonts w:ascii="Times New Roman" w:hAnsi="Times New Roman" w:cs="Times New Roman"/>
          <w:sz w:val="28"/>
          <w:szCs w:val="28"/>
        </w:rPr>
        <w:t>, ответственность и иные условия, в зависимости от сферы заключения контракта</w:t>
      </w:r>
      <w:r w:rsidR="00534C57">
        <w:rPr>
          <w:rFonts w:ascii="Times New Roman" w:hAnsi="Times New Roman" w:cs="Times New Roman"/>
          <w:sz w:val="28"/>
          <w:szCs w:val="28"/>
        </w:rPr>
        <w:t>)</w:t>
      </w:r>
      <w:r w:rsidRPr="00D71D31">
        <w:rPr>
          <w:rFonts w:ascii="Times New Roman" w:hAnsi="Times New Roman" w:cs="Times New Roman"/>
          <w:sz w:val="28"/>
          <w:szCs w:val="28"/>
        </w:rPr>
        <w:t xml:space="preserve"> контракта, устранил имеющиеся пробелы</w:t>
      </w:r>
      <w:r w:rsidR="00534C57">
        <w:rPr>
          <w:rFonts w:ascii="Times New Roman" w:hAnsi="Times New Roman" w:cs="Times New Roman"/>
          <w:sz w:val="28"/>
          <w:szCs w:val="28"/>
        </w:rPr>
        <w:t xml:space="preserve"> в ранее действовавшем законе</w:t>
      </w:r>
      <w:r w:rsidRPr="00D71D31">
        <w:rPr>
          <w:rFonts w:ascii="Times New Roman" w:hAnsi="Times New Roman" w:cs="Times New Roman"/>
          <w:sz w:val="28"/>
          <w:szCs w:val="28"/>
        </w:rPr>
        <w:t xml:space="preserve"> и отразил сложившуюся практику заключения и исполнения </w:t>
      </w:r>
      <w:r w:rsidRPr="00D71D31">
        <w:rPr>
          <w:rFonts w:ascii="Times New Roman" w:hAnsi="Times New Roman" w:cs="Times New Roman"/>
          <w:sz w:val="28"/>
          <w:szCs w:val="28"/>
        </w:rPr>
        <w:lastRenderedPageBreak/>
        <w:t>контрактов. Однозначно принятие нового закона позитивно отразится на сфере гос</w:t>
      </w:r>
      <w:r w:rsidR="00E55879">
        <w:rPr>
          <w:rFonts w:ascii="Times New Roman" w:hAnsi="Times New Roman" w:cs="Times New Roman"/>
          <w:sz w:val="28"/>
          <w:szCs w:val="28"/>
        </w:rPr>
        <w:t xml:space="preserve">ударственных </w:t>
      </w:r>
      <w:r w:rsidR="006D3FE6">
        <w:rPr>
          <w:rFonts w:ascii="Times New Roman" w:hAnsi="Times New Roman" w:cs="Times New Roman"/>
          <w:sz w:val="28"/>
          <w:szCs w:val="28"/>
        </w:rPr>
        <w:t>закупок не только на государстве в целом, но и в частности на УИС.</w:t>
      </w:r>
      <w:r w:rsidRPr="00D71D31">
        <w:rPr>
          <w:rFonts w:ascii="Times New Roman" w:hAnsi="Times New Roman" w:cs="Times New Roman"/>
          <w:sz w:val="28"/>
          <w:szCs w:val="28"/>
        </w:rPr>
        <w:t xml:space="preserve"> Однако, как и любому нормативно-правовому акту, Закону № 44-ФЗ еще предстоит пр</w:t>
      </w:r>
      <w:r w:rsidR="006D3FE6">
        <w:rPr>
          <w:rFonts w:ascii="Times New Roman" w:hAnsi="Times New Roman" w:cs="Times New Roman"/>
          <w:sz w:val="28"/>
          <w:szCs w:val="28"/>
        </w:rPr>
        <w:t>ойти проверку эффективности.</w:t>
      </w:r>
    </w:p>
    <w:p w:rsidR="00D71D31" w:rsidRDefault="00D71D31" w:rsidP="00B2755D">
      <w:pPr>
        <w:spacing w:after="0" w:line="360" w:lineRule="auto"/>
        <w:jc w:val="center"/>
        <w:rPr>
          <w:rFonts w:ascii="Times New Roman" w:hAnsi="Times New Roman" w:cs="Times New Roman"/>
          <w:b/>
          <w:sz w:val="28"/>
          <w:szCs w:val="28"/>
        </w:rPr>
      </w:pPr>
    </w:p>
    <w:p w:rsidR="00E55879" w:rsidRDefault="00E55879" w:rsidP="00B2755D">
      <w:pPr>
        <w:spacing w:after="0" w:line="360" w:lineRule="auto"/>
        <w:jc w:val="center"/>
        <w:rPr>
          <w:rFonts w:ascii="Times New Roman" w:hAnsi="Times New Roman" w:cs="Times New Roman"/>
          <w:b/>
          <w:sz w:val="28"/>
          <w:szCs w:val="28"/>
        </w:rPr>
      </w:pPr>
    </w:p>
    <w:p w:rsidR="002951BB" w:rsidRDefault="002951BB" w:rsidP="00B2755D">
      <w:pPr>
        <w:spacing w:after="0" w:line="360" w:lineRule="auto"/>
        <w:jc w:val="center"/>
        <w:rPr>
          <w:rFonts w:ascii="Times New Roman" w:hAnsi="Times New Roman" w:cs="Times New Roman"/>
          <w:b/>
          <w:sz w:val="28"/>
          <w:szCs w:val="28"/>
        </w:rPr>
      </w:pPr>
    </w:p>
    <w:p w:rsidR="002951BB" w:rsidRDefault="002951BB" w:rsidP="00B2755D">
      <w:pPr>
        <w:spacing w:after="0" w:line="360" w:lineRule="auto"/>
        <w:jc w:val="center"/>
        <w:rPr>
          <w:rFonts w:ascii="Times New Roman" w:hAnsi="Times New Roman" w:cs="Times New Roman"/>
          <w:b/>
          <w:sz w:val="28"/>
          <w:szCs w:val="28"/>
        </w:rPr>
      </w:pPr>
    </w:p>
    <w:p w:rsidR="002951BB" w:rsidRDefault="002951BB" w:rsidP="00B2755D">
      <w:pPr>
        <w:spacing w:after="0" w:line="360" w:lineRule="auto"/>
        <w:jc w:val="center"/>
        <w:rPr>
          <w:rFonts w:ascii="Times New Roman" w:hAnsi="Times New Roman" w:cs="Times New Roman"/>
          <w:b/>
          <w:sz w:val="28"/>
          <w:szCs w:val="28"/>
        </w:rPr>
      </w:pPr>
    </w:p>
    <w:p w:rsidR="002951BB" w:rsidRDefault="002951BB" w:rsidP="00B2755D">
      <w:pPr>
        <w:spacing w:after="0" w:line="360" w:lineRule="auto"/>
        <w:jc w:val="center"/>
        <w:rPr>
          <w:rFonts w:ascii="Times New Roman" w:hAnsi="Times New Roman" w:cs="Times New Roman"/>
          <w:b/>
          <w:sz w:val="28"/>
          <w:szCs w:val="28"/>
        </w:rPr>
      </w:pPr>
    </w:p>
    <w:p w:rsidR="002951BB" w:rsidRDefault="002951BB" w:rsidP="00B2755D">
      <w:pPr>
        <w:spacing w:after="0" w:line="360" w:lineRule="auto"/>
        <w:jc w:val="center"/>
        <w:rPr>
          <w:rFonts w:ascii="Times New Roman" w:hAnsi="Times New Roman" w:cs="Times New Roman"/>
          <w:b/>
          <w:sz w:val="28"/>
          <w:szCs w:val="28"/>
        </w:rPr>
      </w:pPr>
    </w:p>
    <w:p w:rsidR="002951BB" w:rsidRDefault="002951BB" w:rsidP="00B2755D">
      <w:pPr>
        <w:spacing w:after="0" w:line="360" w:lineRule="auto"/>
        <w:jc w:val="center"/>
        <w:rPr>
          <w:rFonts w:ascii="Times New Roman" w:hAnsi="Times New Roman" w:cs="Times New Roman"/>
          <w:b/>
          <w:sz w:val="28"/>
          <w:szCs w:val="28"/>
        </w:rPr>
      </w:pPr>
    </w:p>
    <w:p w:rsidR="002951BB" w:rsidRDefault="002951BB" w:rsidP="00B2755D">
      <w:pPr>
        <w:spacing w:after="0" w:line="360" w:lineRule="auto"/>
        <w:jc w:val="center"/>
        <w:rPr>
          <w:rFonts w:ascii="Times New Roman" w:hAnsi="Times New Roman" w:cs="Times New Roman"/>
          <w:b/>
          <w:sz w:val="28"/>
          <w:szCs w:val="28"/>
        </w:rPr>
      </w:pPr>
    </w:p>
    <w:p w:rsidR="00C70825" w:rsidRDefault="00C70825" w:rsidP="00B2755D">
      <w:pPr>
        <w:spacing w:after="0" w:line="360" w:lineRule="auto"/>
        <w:jc w:val="center"/>
        <w:rPr>
          <w:rFonts w:ascii="Times New Roman" w:hAnsi="Times New Roman" w:cs="Times New Roman"/>
          <w:b/>
          <w:sz w:val="28"/>
          <w:szCs w:val="28"/>
        </w:rPr>
      </w:pPr>
    </w:p>
    <w:p w:rsidR="002951BB" w:rsidRDefault="002951BB"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B2755D">
      <w:pPr>
        <w:spacing w:after="0" w:line="360" w:lineRule="auto"/>
        <w:jc w:val="center"/>
        <w:rPr>
          <w:rFonts w:ascii="Times New Roman" w:hAnsi="Times New Roman" w:cs="Times New Roman"/>
          <w:b/>
          <w:sz w:val="28"/>
          <w:szCs w:val="28"/>
        </w:rPr>
      </w:pPr>
    </w:p>
    <w:p w:rsidR="00D7300F" w:rsidRDefault="00D7300F" w:rsidP="00746A7B">
      <w:pPr>
        <w:spacing w:after="0" w:line="360" w:lineRule="auto"/>
        <w:rPr>
          <w:rFonts w:ascii="Times New Roman" w:hAnsi="Times New Roman" w:cs="Times New Roman"/>
          <w:b/>
          <w:sz w:val="28"/>
          <w:szCs w:val="28"/>
        </w:rPr>
      </w:pPr>
    </w:p>
    <w:p w:rsidR="00B2755D" w:rsidRPr="00B2755D" w:rsidRDefault="00B2755D" w:rsidP="00A30CA0">
      <w:pPr>
        <w:spacing w:after="0" w:line="480" w:lineRule="auto"/>
        <w:jc w:val="center"/>
        <w:rPr>
          <w:rFonts w:ascii="Times New Roman" w:hAnsi="Times New Roman" w:cs="Times New Roman"/>
          <w:b/>
          <w:sz w:val="28"/>
          <w:szCs w:val="28"/>
        </w:rPr>
      </w:pPr>
      <w:r w:rsidRPr="00B2755D">
        <w:rPr>
          <w:rFonts w:ascii="Times New Roman" w:hAnsi="Times New Roman" w:cs="Times New Roman"/>
          <w:b/>
          <w:sz w:val="28"/>
          <w:szCs w:val="28"/>
        </w:rPr>
        <w:lastRenderedPageBreak/>
        <w:t xml:space="preserve">ГЛАВА 2. </w:t>
      </w:r>
      <w:r w:rsidR="00A30CA0">
        <w:rPr>
          <w:rFonts w:ascii="Times New Roman" w:hAnsi="Times New Roman" w:cs="Times New Roman"/>
          <w:b/>
          <w:sz w:val="28"/>
          <w:szCs w:val="28"/>
        </w:rPr>
        <w:t>РЕАЛИЗА</w:t>
      </w:r>
      <w:r w:rsidR="00AF2FDD">
        <w:rPr>
          <w:rFonts w:ascii="Times New Roman" w:hAnsi="Times New Roman" w:cs="Times New Roman"/>
          <w:b/>
          <w:sz w:val="28"/>
          <w:szCs w:val="28"/>
        </w:rPr>
        <w:t xml:space="preserve">ЦИЯ </w:t>
      </w:r>
      <w:r w:rsidRPr="00B2755D">
        <w:rPr>
          <w:rFonts w:ascii="Times New Roman" w:hAnsi="Times New Roman" w:cs="Times New Roman"/>
          <w:b/>
          <w:sz w:val="28"/>
          <w:szCs w:val="28"/>
        </w:rPr>
        <w:t>ГОСУДАРСТВЕННОГО КОНТРАКТА</w:t>
      </w:r>
    </w:p>
    <w:p w:rsidR="00B2755D" w:rsidRPr="00B2755D" w:rsidRDefault="00B2755D" w:rsidP="00A30CA0">
      <w:pPr>
        <w:spacing w:line="480" w:lineRule="auto"/>
        <w:jc w:val="center"/>
        <w:rPr>
          <w:rFonts w:ascii="Times New Roman" w:hAnsi="Times New Roman" w:cs="Times New Roman"/>
          <w:b/>
          <w:sz w:val="28"/>
          <w:szCs w:val="28"/>
        </w:rPr>
      </w:pPr>
      <w:r w:rsidRPr="00B2755D">
        <w:rPr>
          <w:rFonts w:ascii="Times New Roman" w:hAnsi="Times New Roman" w:cs="Times New Roman"/>
          <w:b/>
          <w:sz w:val="28"/>
          <w:szCs w:val="28"/>
        </w:rPr>
        <w:t>2.1. Порядок заключения и исполнения государственного контракта</w:t>
      </w:r>
    </w:p>
    <w:p w:rsidR="003037FD" w:rsidRPr="003037FD" w:rsidRDefault="003037FD" w:rsidP="003037F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037FD">
        <w:rPr>
          <w:rFonts w:ascii="Times New Roman" w:eastAsia="Times New Roman" w:hAnsi="Times New Roman" w:cs="Times New Roman"/>
          <w:color w:val="000000"/>
          <w:sz w:val="28"/>
          <w:szCs w:val="28"/>
          <w:lang w:eastAsia="ru-RU"/>
        </w:rPr>
        <w:t xml:space="preserve">Государственный </w:t>
      </w:r>
      <w:r w:rsidR="00C13FE6">
        <w:rPr>
          <w:rFonts w:ascii="Times New Roman" w:eastAsia="Times New Roman" w:hAnsi="Times New Roman" w:cs="Times New Roman"/>
          <w:color w:val="000000"/>
          <w:sz w:val="28"/>
          <w:szCs w:val="28"/>
          <w:lang w:eastAsia="ru-RU"/>
        </w:rPr>
        <w:t xml:space="preserve">контракт </w:t>
      </w:r>
      <w:r w:rsidRPr="003037FD">
        <w:rPr>
          <w:rFonts w:ascii="Times New Roman" w:eastAsia="Times New Roman" w:hAnsi="Times New Roman" w:cs="Times New Roman"/>
          <w:color w:val="000000"/>
          <w:sz w:val="28"/>
          <w:szCs w:val="28"/>
          <w:lang w:eastAsia="ru-RU"/>
        </w:rPr>
        <w:t>заключается на основе принятого исполнителем заказа на поставку товаров для государственных нужд (п. 1 ст. 527 ГК РФ</w:t>
      </w:r>
      <w:r w:rsidR="00C13FE6">
        <w:rPr>
          <w:rFonts w:ascii="Times New Roman" w:eastAsia="Times New Roman" w:hAnsi="Times New Roman" w:cs="Times New Roman"/>
          <w:color w:val="000000"/>
          <w:sz w:val="28"/>
          <w:szCs w:val="28"/>
          <w:lang w:eastAsia="ru-RU"/>
        </w:rPr>
        <w:t>).</w:t>
      </w:r>
      <w:r w:rsidRPr="003037FD">
        <w:rPr>
          <w:rFonts w:ascii="Times New Roman" w:eastAsia="Times New Roman" w:hAnsi="Times New Roman" w:cs="Times New Roman"/>
          <w:color w:val="000000"/>
          <w:sz w:val="28"/>
          <w:szCs w:val="28"/>
          <w:lang w:eastAsia="ru-RU"/>
        </w:rPr>
        <w:t xml:space="preserve"> Причем для заказчика, разместившего заказ, заключение контракта является обязательным, если иное не установлено законом. А для поставщика (исполнителя) оно обязательно лишь в случаях, установленных законом, и при условии, что заказчиком будут возмещены все убытки, которые могут быть причинены поставщику (исполнителю) в связи с выполнением контракта. Условие о возмещении убытков не применяется в отношении казенного предприятия.</w:t>
      </w:r>
      <w:r w:rsidR="00C13FE6">
        <w:rPr>
          <w:rStyle w:val="a9"/>
          <w:rFonts w:ascii="Times New Roman" w:eastAsia="Times New Roman" w:hAnsi="Times New Roman" w:cs="Times New Roman"/>
          <w:color w:val="000000"/>
          <w:sz w:val="28"/>
          <w:szCs w:val="28"/>
          <w:lang w:eastAsia="ru-RU"/>
        </w:rPr>
        <w:footnoteReference w:id="26"/>
      </w:r>
    </w:p>
    <w:p w:rsidR="003037FD" w:rsidRPr="003037FD" w:rsidRDefault="003037FD" w:rsidP="003037F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037FD">
        <w:rPr>
          <w:rFonts w:ascii="Times New Roman" w:eastAsia="Times New Roman" w:hAnsi="Times New Roman" w:cs="Times New Roman"/>
          <w:color w:val="000000"/>
          <w:sz w:val="28"/>
          <w:szCs w:val="28"/>
          <w:lang w:eastAsia="ru-RU"/>
        </w:rPr>
        <w:t>Размещение заказа может осуществляться:</w:t>
      </w:r>
    </w:p>
    <w:p w:rsidR="003037FD" w:rsidRPr="003037FD" w:rsidRDefault="003037FD" w:rsidP="003037FD">
      <w:pPr>
        <w:numPr>
          <w:ilvl w:val="0"/>
          <w:numId w:val="7"/>
        </w:numPr>
        <w:shd w:val="clear" w:color="auto" w:fill="FFFFFF"/>
        <w:spacing w:after="30" w:line="360" w:lineRule="auto"/>
        <w:ind w:left="0" w:firstLine="709"/>
        <w:jc w:val="both"/>
        <w:rPr>
          <w:rFonts w:ascii="Times New Roman" w:eastAsia="Times New Roman" w:hAnsi="Times New Roman" w:cs="Times New Roman"/>
          <w:color w:val="000000"/>
          <w:sz w:val="28"/>
          <w:szCs w:val="28"/>
          <w:lang w:eastAsia="ru-RU"/>
        </w:rPr>
      </w:pPr>
      <w:r w:rsidRPr="003037FD">
        <w:rPr>
          <w:rFonts w:ascii="Times New Roman" w:eastAsia="Times New Roman" w:hAnsi="Times New Roman" w:cs="Times New Roman"/>
          <w:color w:val="000000"/>
          <w:sz w:val="28"/>
          <w:szCs w:val="28"/>
          <w:lang w:eastAsia="ru-RU"/>
        </w:rPr>
        <w:t>путем проведения торгов в форме конкурса, аукциона, в том числе аукциона в электронной форме;</w:t>
      </w:r>
    </w:p>
    <w:p w:rsidR="003037FD" w:rsidRPr="003037FD" w:rsidRDefault="003037FD" w:rsidP="003037FD">
      <w:pPr>
        <w:numPr>
          <w:ilvl w:val="0"/>
          <w:numId w:val="7"/>
        </w:numPr>
        <w:shd w:val="clear" w:color="auto" w:fill="FFFFFF"/>
        <w:spacing w:after="30" w:line="360" w:lineRule="auto"/>
        <w:ind w:left="0" w:firstLine="709"/>
        <w:jc w:val="both"/>
        <w:rPr>
          <w:rFonts w:ascii="Times New Roman" w:eastAsia="Times New Roman" w:hAnsi="Times New Roman" w:cs="Times New Roman"/>
          <w:color w:val="000000"/>
          <w:sz w:val="28"/>
          <w:szCs w:val="28"/>
          <w:lang w:eastAsia="ru-RU"/>
        </w:rPr>
      </w:pPr>
      <w:r w:rsidRPr="003037FD">
        <w:rPr>
          <w:rFonts w:ascii="Times New Roman" w:eastAsia="Times New Roman" w:hAnsi="Times New Roman" w:cs="Times New Roman"/>
          <w:color w:val="000000"/>
          <w:sz w:val="28"/>
          <w:szCs w:val="28"/>
          <w:lang w:eastAsia="ru-RU"/>
        </w:rPr>
        <w:t>без проведения торгов (путем запроса котировок, у единственного поставщика, на товарных биржах).</w:t>
      </w:r>
      <w:r w:rsidR="006D452E">
        <w:rPr>
          <w:rStyle w:val="a9"/>
          <w:rFonts w:ascii="Times New Roman" w:eastAsia="Times New Roman" w:hAnsi="Times New Roman" w:cs="Times New Roman"/>
          <w:color w:val="000000"/>
          <w:sz w:val="28"/>
          <w:szCs w:val="28"/>
          <w:lang w:eastAsia="ru-RU"/>
        </w:rPr>
        <w:footnoteReference w:id="27"/>
      </w:r>
    </w:p>
    <w:p w:rsidR="003037FD" w:rsidRPr="003037FD" w:rsidRDefault="003037FD" w:rsidP="003037F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037FD">
        <w:rPr>
          <w:rFonts w:ascii="Times New Roman" w:eastAsia="Times New Roman" w:hAnsi="Times New Roman" w:cs="Times New Roman"/>
          <w:color w:val="000000"/>
          <w:sz w:val="28"/>
          <w:szCs w:val="28"/>
          <w:lang w:eastAsia="ru-RU"/>
        </w:rPr>
        <w:t>В ст. 528 ГК РФ установлен порядок заключения контракта. Проект контракта разрабатывается государственным заказчиком и направляется поставщику (исполнителю), если иное не предусмотрено соглашением между ними.</w:t>
      </w:r>
      <w:r w:rsidR="006D3FE6">
        <w:rPr>
          <w:rFonts w:ascii="Times New Roman" w:eastAsia="Times New Roman" w:hAnsi="Times New Roman" w:cs="Times New Roman"/>
          <w:color w:val="000000"/>
          <w:sz w:val="28"/>
          <w:szCs w:val="28"/>
          <w:lang w:eastAsia="ru-RU"/>
        </w:rPr>
        <w:t xml:space="preserve"> </w:t>
      </w:r>
      <w:r w:rsidRPr="003037FD">
        <w:rPr>
          <w:rFonts w:ascii="Times New Roman" w:eastAsia="Times New Roman" w:hAnsi="Times New Roman" w:cs="Times New Roman"/>
          <w:color w:val="000000"/>
          <w:sz w:val="28"/>
          <w:szCs w:val="28"/>
          <w:lang w:eastAsia="ru-RU"/>
        </w:rPr>
        <w:t>Та сторона, которая получила проект, не позднее 30-дневного срока подписывает его и возвращает один экземпляр другой стороне. При наличии разногласий по условиям контракта в этот же срок должен быть составлен протокол разногласий. Последний вместе с подписанным контрактом либо уведомление об отказе от его заключения направляется другой стороне.</w:t>
      </w:r>
      <w:r w:rsidR="00C13FE6">
        <w:rPr>
          <w:rStyle w:val="a9"/>
          <w:rFonts w:ascii="Times New Roman" w:eastAsia="Times New Roman" w:hAnsi="Times New Roman" w:cs="Times New Roman"/>
          <w:color w:val="000000"/>
          <w:sz w:val="28"/>
          <w:szCs w:val="28"/>
          <w:lang w:eastAsia="ru-RU"/>
        </w:rPr>
        <w:footnoteReference w:id="28"/>
      </w:r>
    </w:p>
    <w:p w:rsidR="003037FD" w:rsidRPr="003037FD" w:rsidRDefault="003037FD" w:rsidP="003037F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037FD">
        <w:rPr>
          <w:rFonts w:ascii="Times New Roman" w:eastAsia="Times New Roman" w:hAnsi="Times New Roman" w:cs="Times New Roman"/>
          <w:color w:val="000000"/>
          <w:sz w:val="28"/>
          <w:szCs w:val="28"/>
          <w:lang w:eastAsia="ru-RU"/>
        </w:rPr>
        <w:lastRenderedPageBreak/>
        <w:t>Сторона, получившая контракт с протоколом разногласий, должна в течение 30 дней рассмотреть их и принять меры по согласованию последних с другой стороной и известить ее о принятии контракта в ее редакции либо об отклонении протокола разногласий. При отклонении протокола разногласий или истечении указанного срока неурегулированные разногласия по контракту, заключение которого является обязательным для одной из сторон, могут быть переданы другой стороной не позднее 30 дней на рассмотрение суда.</w:t>
      </w:r>
      <w:r w:rsidR="00C13FE6">
        <w:rPr>
          <w:rStyle w:val="a9"/>
          <w:rFonts w:ascii="Times New Roman" w:eastAsia="Times New Roman" w:hAnsi="Times New Roman" w:cs="Times New Roman"/>
          <w:color w:val="000000"/>
          <w:sz w:val="28"/>
          <w:szCs w:val="28"/>
          <w:lang w:eastAsia="ru-RU"/>
        </w:rPr>
        <w:footnoteReference w:id="29"/>
      </w:r>
    </w:p>
    <w:p w:rsidR="003037FD" w:rsidRPr="003037FD" w:rsidRDefault="003037FD" w:rsidP="00C13F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037FD">
        <w:rPr>
          <w:rFonts w:ascii="Times New Roman" w:eastAsia="Times New Roman" w:hAnsi="Times New Roman" w:cs="Times New Roman"/>
          <w:color w:val="000000"/>
          <w:sz w:val="28"/>
          <w:szCs w:val="28"/>
          <w:lang w:eastAsia="ru-RU"/>
        </w:rPr>
        <w:t>Если контракт заключается по результатам конкурса на размещение заказа на поставку товаров для государственных нужд, контракт должен быть заключен не позднее 20 дней со дня проведения конкурса.</w:t>
      </w:r>
      <w:r w:rsidR="002951BB">
        <w:rPr>
          <w:rFonts w:ascii="Times New Roman" w:eastAsia="Times New Roman" w:hAnsi="Times New Roman" w:cs="Times New Roman"/>
          <w:color w:val="000000"/>
          <w:sz w:val="28"/>
          <w:szCs w:val="28"/>
          <w:lang w:eastAsia="ru-RU"/>
        </w:rPr>
        <w:t xml:space="preserve"> </w:t>
      </w:r>
      <w:r w:rsidRPr="003037FD">
        <w:rPr>
          <w:rFonts w:ascii="Times New Roman" w:eastAsia="Times New Roman" w:hAnsi="Times New Roman" w:cs="Times New Roman"/>
          <w:color w:val="000000"/>
          <w:sz w:val="28"/>
          <w:szCs w:val="28"/>
          <w:lang w:eastAsia="ru-RU"/>
        </w:rPr>
        <w:t>В случаях, когда сторона, для которой заключение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контракт.</w:t>
      </w:r>
      <w:r w:rsidR="00C13FE6">
        <w:rPr>
          <w:rStyle w:val="a9"/>
          <w:rFonts w:ascii="Times New Roman" w:eastAsia="Times New Roman" w:hAnsi="Times New Roman" w:cs="Times New Roman"/>
          <w:color w:val="000000"/>
          <w:sz w:val="28"/>
          <w:szCs w:val="28"/>
          <w:lang w:eastAsia="ru-RU"/>
        </w:rPr>
        <w:footnoteReference w:id="30"/>
      </w:r>
    </w:p>
    <w:p w:rsidR="003037FD" w:rsidRPr="003037FD" w:rsidRDefault="003037FD" w:rsidP="003037F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037FD">
        <w:rPr>
          <w:rFonts w:ascii="Times New Roman" w:eastAsia="Times New Roman" w:hAnsi="Times New Roman" w:cs="Times New Roman"/>
          <w:color w:val="000000"/>
          <w:sz w:val="28"/>
          <w:szCs w:val="28"/>
          <w:lang w:eastAsia="ru-RU"/>
        </w:rPr>
        <w:t>Правила о заключении договора поставки товаров для государственных нужд предусмотрены ст. 529 ГК РФ. В частности, если согласно контракту поставка товаров осуществляется поставщиком (исполнителем) определяемому заказчиком покупателю по договорам поставки товаров для государственных нужд, заказчик не позднее 30-дневного срока со дня подписания контракта направляет поставщику (исполнителю) и покупателю извещение о прикреплении покупателя к поставщику (исполнителю). Такое извещение является основанием заключения договора поставки товаров для государственных нужд.</w:t>
      </w:r>
      <w:r w:rsidR="00C13FE6">
        <w:rPr>
          <w:rStyle w:val="a9"/>
          <w:rFonts w:ascii="Times New Roman" w:eastAsia="Times New Roman" w:hAnsi="Times New Roman" w:cs="Times New Roman"/>
          <w:color w:val="000000"/>
          <w:sz w:val="28"/>
          <w:szCs w:val="28"/>
          <w:lang w:eastAsia="ru-RU"/>
        </w:rPr>
        <w:footnoteReference w:id="31"/>
      </w:r>
    </w:p>
    <w:p w:rsidR="003037FD" w:rsidRPr="003037FD" w:rsidRDefault="003037FD" w:rsidP="00C13F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037FD">
        <w:rPr>
          <w:rFonts w:ascii="Times New Roman" w:eastAsia="Times New Roman" w:hAnsi="Times New Roman" w:cs="Times New Roman"/>
          <w:color w:val="000000"/>
          <w:sz w:val="28"/>
          <w:szCs w:val="28"/>
          <w:lang w:eastAsia="ru-RU"/>
        </w:rPr>
        <w:t xml:space="preserve">В свою очередь поставщик (исполнитель) обязан направить проект договора покупателю, указанному в извещении о прикреплении, не позднее </w:t>
      </w:r>
      <w:r w:rsidRPr="003037FD">
        <w:rPr>
          <w:rFonts w:ascii="Times New Roman" w:eastAsia="Times New Roman" w:hAnsi="Times New Roman" w:cs="Times New Roman"/>
          <w:color w:val="000000"/>
          <w:sz w:val="28"/>
          <w:szCs w:val="28"/>
          <w:lang w:eastAsia="ru-RU"/>
        </w:rPr>
        <w:lastRenderedPageBreak/>
        <w:t xml:space="preserve">30 дней со дня получения извещения от заказчика, если иной порядок подготовки проекта договора не предусмотрен </w:t>
      </w:r>
      <w:r w:rsidR="00A30CA0" w:rsidRPr="003037FD">
        <w:rPr>
          <w:rFonts w:ascii="Times New Roman" w:eastAsia="Times New Roman" w:hAnsi="Times New Roman" w:cs="Times New Roman"/>
          <w:color w:val="000000"/>
          <w:sz w:val="28"/>
          <w:szCs w:val="28"/>
          <w:lang w:eastAsia="ru-RU"/>
        </w:rPr>
        <w:t>контрактом,</w:t>
      </w:r>
      <w:r w:rsidRPr="003037FD">
        <w:rPr>
          <w:rFonts w:ascii="Times New Roman" w:eastAsia="Times New Roman" w:hAnsi="Times New Roman" w:cs="Times New Roman"/>
          <w:color w:val="000000"/>
          <w:sz w:val="28"/>
          <w:szCs w:val="28"/>
          <w:lang w:eastAsia="ru-RU"/>
        </w:rPr>
        <w:t xml:space="preserve"> либо проект договора не представлен покупателем.</w:t>
      </w:r>
      <w:r w:rsidR="00A30CA0">
        <w:rPr>
          <w:rFonts w:ascii="Times New Roman" w:eastAsia="Times New Roman" w:hAnsi="Times New Roman" w:cs="Times New Roman"/>
          <w:color w:val="000000"/>
          <w:sz w:val="28"/>
          <w:szCs w:val="28"/>
          <w:lang w:eastAsia="ru-RU"/>
        </w:rPr>
        <w:t xml:space="preserve"> </w:t>
      </w:r>
      <w:r w:rsidRPr="003037FD">
        <w:rPr>
          <w:rFonts w:ascii="Times New Roman" w:eastAsia="Times New Roman" w:hAnsi="Times New Roman" w:cs="Times New Roman"/>
          <w:color w:val="000000"/>
          <w:sz w:val="28"/>
          <w:szCs w:val="28"/>
          <w:lang w:eastAsia="ru-RU"/>
        </w:rPr>
        <w:t>Сторона, получившая проект договора, подписывает его и возвращает один экземпляр другой стороне в течение 30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r w:rsidR="00A30CA0">
        <w:rPr>
          <w:rFonts w:ascii="Times New Roman" w:eastAsia="Times New Roman" w:hAnsi="Times New Roman" w:cs="Times New Roman"/>
          <w:color w:val="000000"/>
          <w:sz w:val="28"/>
          <w:szCs w:val="28"/>
          <w:lang w:eastAsia="ru-RU"/>
        </w:rPr>
        <w:t xml:space="preserve"> </w:t>
      </w:r>
      <w:r w:rsidRPr="003037FD">
        <w:rPr>
          <w:rFonts w:ascii="Times New Roman" w:eastAsia="Times New Roman" w:hAnsi="Times New Roman" w:cs="Times New Roman"/>
          <w:color w:val="000000"/>
          <w:sz w:val="28"/>
          <w:szCs w:val="28"/>
          <w:lang w:eastAsia="ru-RU"/>
        </w:rPr>
        <w:t>Сторона, которая получила подписанный проект договора с протоколом разногласий, должна в течение 30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30-дневный срок могут быть переданы заинтересованной стороной на рассмотрение суда.</w:t>
      </w:r>
      <w:r w:rsidR="00C13FE6">
        <w:rPr>
          <w:rStyle w:val="a9"/>
          <w:rFonts w:ascii="Times New Roman" w:eastAsia="Times New Roman" w:hAnsi="Times New Roman" w:cs="Times New Roman"/>
          <w:color w:val="000000"/>
          <w:sz w:val="28"/>
          <w:szCs w:val="28"/>
          <w:lang w:eastAsia="ru-RU"/>
        </w:rPr>
        <w:footnoteReference w:id="32"/>
      </w:r>
    </w:p>
    <w:p w:rsidR="003037FD" w:rsidRPr="003037FD" w:rsidRDefault="003037FD" w:rsidP="00C13F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037FD">
        <w:rPr>
          <w:rFonts w:ascii="Times New Roman" w:eastAsia="Times New Roman" w:hAnsi="Times New Roman" w:cs="Times New Roman"/>
          <w:color w:val="000000"/>
          <w:sz w:val="28"/>
          <w:szCs w:val="28"/>
          <w:lang w:eastAsia="ru-RU"/>
        </w:rPr>
        <w:t>В случаях, когда поставщик (исполнитель) уклоняется от заключения договора, покупатель вправе обратиться в суд с требованием о понуждении его заключить договор на условиях разработанного покупателем проекта.</w:t>
      </w:r>
      <w:r w:rsidR="00A30CA0">
        <w:rPr>
          <w:rFonts w:ascii="Times New Roman" w:eastAsia="Times New Roman" w:hAnsi="Times New Roman" w:cs="Times New Roman"/>
          <w:color w:val="000000"/>
          <w:sz w:val="28"/>
          <w:szCs w:val="28"/>
          <w:lang w:eastAsia="ru-RU"/>
        </w:rPr>
        <w:t xml:space="preserve"> </w:t>
      </w:r>
      <w:r w:rsidRPr="003037FD">
        <w:rPr>
          <w:rFonts w:ascii="Times New Roman" w:eastAsia="Times New Roman" w:hAnsi="Times New Roman" w:cs="Times New Roman"/>
          <w:color w:val="000000"/>
          <w:sz w:val="28"/>
          <w:szCs w:val="28"/>
          <w:lang w:eastAsia="ru-RU"/>
        </w:rPr>
        <w:t>Закон предоставляет покупателю право полностью или частично отказаться от товаров, указанных в извещении о прикреплении, и от заключения договора на их поставку (п. 1 ст. 530 ГК РФ). В этом случае поставщик (исполнитель) должен незамедлительно уведомить заказчика и вправе потребовать от него извещения о прикреплении к другому покупателю.</w:t>
      </w:r>
      <w:r w:rsidR="00A30CA0">
        <w:rPr>
          <w:rFonts w:ascii="Times New Roman" w:eastAsia="Times New Roman" w:hAnsi="Times New Roman" w:cs="Times New Roman"/>
          <w:color w:val="000000"/>
          <w:sz w:val="28"/>
          <w:szCs w:val="28"/>
          <w:lang w:eastAsia="ru-RU"/>
        </w:rPr>
        <w:t xml:space="preserve"> </w:t>
      </w:r>
      <w:r w:rsidRPr="003037FD">
        <w:rPr>
          <w:rFonts w:ascii="Times New Roman" w:eastAsia="Times New Roman" w:hAnsi="Times New Roman" w:cs="Times New Roman"/>
          <w:color w:val="000000"/>
          <w:sz w:val="28"/>
          <w:szCs w:val="28"/>
          <w:lang w:eastAsia="ru-RU"/>
        </w:rPr>
        <w:t xml:space="preserve">Заказчик не позднее 30 дней со дня получения уведомления поставщика (исполнителя) должен либо выдать извещение о прикреплении к нему другого покупателя, либо направить поставщику (исполнителю) отгрузочную </w:t>
      </w:r>
      <w:r w:rsidRPr="003037FD">
        <w:rPr>
          <w:rFonts w:ascii="Times New Roman" w:eastAsia="Times New Roman" w:hAnsi="Times New Roman" w:cs="Times New Roman"/>
          <w:color w:val="000000"/>
          <w:sz w:val="28"/>
          <w:szCs w:val="28"/>
          <w:lang w:eastAsia="ru-RU"/>
        </w:rPr>
        <w:lastRenderedPageBreak/>
        <w:t>разнарядку с указанием получателя товаров, либо сообщить о своем согласии принять и оплатить товары.</w:t>
      </w:r>
      <w:r w:rsidR="00C13FE6">
        <w:rPr>
          <w:rStyle w:val="a9"/>
          <w:rFonts w:ascii="Times New Roman" w:eastAsia="Times New Roman" w:hAnsi="Times New Roman" w:cs="Times New Roman"/>
          <w:color w:val="000000"/>
          <w:sz w:val="28"/>
          <w:szCs w:val="28"/>
          <w:lang w:eastAsia="ru-RU"/>
        </w:rPr>
        <w:footnoteReference w:id="33"/>
      </w:r>
    </w:p>
    <w:p w:rsidR="003037FD" w:rsidRPr="003037FD" w:rsidRDefault="003037FD" w:rsidP="003037F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037FD">
        <w:rPr>
          <w:rFonts w:ascii="Times New Roman" w:eastAsia="Times New Roman" w:hAnsi="Times New Roman" w:cs="Times New Roman"/>
          <w:color w:val="000000"/>
          <w:sz w:val="28"/>
          <w:szCs w:val="28"/>
          <w:lang w:eastAsia="ru-RU"/>
        </w:rPr>
        <w:t>В случае невыполнения заказчиком данных обязанностей поставщик (исполнитель) вправе либо потребовать от него принять и оплатить товары, либо реализовать товары по своему усмотрению с отнесением разумных расходов, связанных с их реализацией, на заказчика. В случаях, предусмотренных законом, заказчик вправе полностью или частично отказаться от товаров, поставка которых предусмотрена контрактом, при условии возмещения поставщику убытков, причиненных таким отказом. Если отказ заказчика от товаров повлек расторжение или изменение договора, то убытки, причиненные покупателю, возме</w:t>
      </w:r>
      <w:r w:rsidR="00C13FE6">
        <w:rPr>
          <w:rFonts w:ascii="Times New Roman" w:eastAsia="Times New Roman" w:hAnsi="Times New Roman" w:cs="Times New Roman"/>
          <w:color w:val="000000"/>
          <w:sz w:val="28"/>
          <w:szCs w:val="28"/>
          <w:lang w:eastAsia="ru-RU"/>
        </w:rPr>
        <w:t>щаются заказчиком (ст. 534 Г</w:t>
      </w:r>
      <w:r w:rsidRPr="003037FD">
        <w:rPr>
          <w:rFonts w:ascii="Times New Roman" w:eastAsia="Times New Roman" w:hAnsi="Times New Roman" w:cs="Times New Roman"/>
          <w:color w:val="000000"/>
          <w:sz w:val="28"/>
          <w:szCs w:val="28"/>
          <w:lang w:eastAsia="ru-RU"/>
        </w:rPr>
        <w:t>К РФ).</w:t>
      </w:r>
      <w:r w:rsidR="00C13FE6">
        <w:rPr>
          <w:rStyle w:val="a9"/>
          <w:rFonts w:ascii="Times New Roman" w:eastAsia="Times New Roman" w:hAnsi="Times New Roman" w:cs="Times New Roman"/>
          <w:color w:val="000000"/>
          <w:sz w:val="28"/>
          <w:szCs w:val="28"/>
          <w:lang w:eastAsia="ru-RU"/>
        </w:rPr>
        <w:footnoteReference w:id="34"/>
      </w:r>
    </w:p>
    <w:p w:rsidR="00C13FE6" w:rsidRDefault="00CF1441" w:rsidP="00C13FE6">
      <w:pPr>
        <w:spacing w:after="0" w:line="360" w:lineRule="auto"/>
        <w:ind w:firstLine="709"/>
        <w:jc w:val="both"/>
        <w:rPr>
          <w:rFonts w:ascii="Times New Roman" w:hAnsi="Times New Roman" w:cs="Times New Roman"/>
          <w:sz w:val="28"/>
          <w:szCs w:val="28"/>
        </w:rPr>
      </w:pPr>
      <w:r w:rsidRPr="00CF1441">
        <w:rPr>
          <w:rFonts w:ascii="Times New Roman" w:hAnsi="Times New Roman" w:cs="Times New Roman"/>
          <w:sz w:val="28"/>
          <w:szCs w:val="28"/>
        </w:rPr>
        <w:t>Исполнение договора включает такие элементы: 1) приемка поставленного товара, а равно с тем и отдельных стадий исполнения контракта. Важной составляющей можно назвать проведение заказчиком специальной экспертизы соответствия, прописанным условиям договора, прописанным условиям контракта по отношению к предоставленным исполнителем результатам. Экспертиза заказчиком можно осуществляться самостоятельно или при привлечении экспертов со стороны, экспертных организаций (делается это на основе прописанных договоров). Когда закупку совершили у одного поставщика, заказчик берет на себя обязанность к тому, чтобы привлекать специалистов, экспертов, организации экспертного толка к осуществлению экспертизы товара, выполн</w:t>
      </w:r>
      <w:r w:rsidR="00C13FE6">
        <w:rPr>
          <w:rFonts w:ascii="Times New Roman" w:hAnsi="Times New Roman" w:cs="Times New Roman"/>
          <w:sz w:val="28"/>
          <w:szCs w:val="28"/>
        </w:rPr>
        <w:t>енной работы, оказанной услуги.</w:t>
      </w:r>
    </w:p>
    <w:p w:rsidR="00C13FE6" w:rsidRDefault="00C13FE6" w:rsidP="00C13FE6">
      <w:pPr>
        <w:spacing w:after="0" w:line="360" w:lineRule="auto"/>
        <w:ind w:firstLine="709"/>
        <w:jc w:val="both"/>
        <w:rPr>
          <w:rFonts w:ascii="Times New Roman" w:hAnsi="Times New Roman" w:cs="Times New Roman"/>
          <w:sz w:val="28"/>
          <w:szCs w:val="28"/>
        </w:rPr>
      </w:pPr>
      <w:r w:rsidRPr="00C13FE6">
        <w:rPr>
          <w:rFonts w:ascii="Times New Roman" w:hAnsi="Times New Roman" w:cs="Times New Roman"/>
          <w:sz w:val="28"/>
          <w:szCs w:val="28"/>
        </w:rPr>
        <w:t xml:space="preserve">Исполнение договора включает такие элементы: </w:t>
      </w:r>
    </w:p>
    <w:p w:rsidR="00E1343C" w:rsidRDefault="00C13FE6" w:rsidP="00C13FE6">
      <w:pPr>
        <w:spacing w:after="0" w:line="360" w:lineRule="auto"/>
        <w:ind w:firstLine="709"/>
        <w:jc w:val="both"/>
        <w:rPr>
          <w:rFonts w:ascii="Times New Roman" w:hAnsi="Times New Roman" w:cs="Times New Roman"/>
          <w:sz w:val="28"/>
          <w:szCs w:val="28"/>
        </w:rPr>
      </w:pPr>
      <w:r w:rsidRPr="00C13FE6">
        <w:rPr>
          <w:rFonts w:ascii="Times New Roman" w:hAnsi="Times New Roman" w:cs="Times New Roman"/>
          <w:sz w:val="28"/>
          <w:szCs w:val="28"/>
        </w:rPr>
        <w:t xml:space="preserve">1) приемка поставленного товара, а равно с тем и отдельных стадий исполнения контракта. Важной составляющей можно назвать проведение </w:t>
      </w:r>
      <w:r w:rsidRPr="00C13FE6">
        <w:rPr>
          <w:rFonts w:ascii="Times New Roman" w:hAnsi="Times New Roman" w:cs="Times New Roman"/>
          <w:sz w:val="28"/>
          <w:szCs w:val="28"/>
        </w:rPr>
        <w:lastRenderedPageBreak/>
        <w:t>заказчиком специальной экспертизы соответствия, прописанным условиям договора, прописанным условиям контракта по отношению к предоставленным исполнителем результатам. Экспертиза заказчиком можно осуществляться самостоятельно или при привлечении экспертов со стороны, экспертных организаций (делается это на основе прописанных договоров). Когда закупку совершили у одного поставщика, заказчик берет на себя обязанность к тому, чтобы привлекать специалистов, экспертов, организации экспертного толка к осуществлению экспертизы товара, выполненной работы, о</w:t>
      </w:r>
      <w:r w:rsidR="00E1343C">
        <w:rPr>
          <w:rFonts w:ascii="Times New Roman" w:hAnsi="Times New Roman" w:cs="Times New Roman"/>
          <w:sz w:val="28"/>
          <w:szCs w:val="28"/>
        </w:rPr>
        <w:t>казанной услуги;</w:t>
      </w:r>
    </w:p>
    <w:p w:rsidR="00E1343C" w:rsidRDefault="00C13FE6" w:rsidP="00C13FE6">
      <w:pPr>
        <w:spacing w:after="0" w:line="360" w:lineRule="auto"/>
        <w:ind w:firstLine="709"/>
        <w:jc w:val="both"/>
        <w:rPr>
          <w:rFonts w:ascii="Times New Roman" w:hAnsi="Times New Roman" w:cs="Times New Roman"/>
          <w:sz w:val="28"/>
          <w:szCs w:val="28"/>
        </w:rPr>
      </w:pPr>
      <w:r w:rsidRPr="00C13FE6">
        <w:rPr>
          <w:rFonts w:ascii="Times New Roman" w:hAnsi="Times New Roman" w:cs="Times New Roman"/>
          <w:sz w:val="28"/>
          <w:szCs w:val="28"/>
        </w:rPr>
        <w:t>2) перечисление средств со</w:t>
      </w:r>
      <w:r w:rsidR="00E1343C">
        <w:rPr>
          <w:rFonts w:ascii="Times New Roman" w:hAnsi="Times New Roman" w:cs="Times New Roman"/>
          <w:sz w:val="28"/>
          <w:szCs w:val="28"/>
        </w:rPr>
        <w:t xml:space="preserve"> стороны заказчика в качестве</w:t>
      </w:r>
      <w:r w:rsidRPr="00C13FE6">
        <w:rPr>
          <w:rFonts w:ascii="Times New Roman" w:hAnsi="Times New Roman" w:cs="Times New Roman"/>
          <w:sz w:val="28"/>
          <w:szCs w:val="28"/>
        </w:rPr>
        <w:t xml:space="preserve"> проведения оплаты полученных товаров, а равно с тем отдельных стадий выполнения контракта; </w:t>
      </w:r>
    </w:p>
    <w:p w:rsidR="003E0039" w:rsidRDefault="00C13FE6" w:rsidP="003E0039">
      <w:pPr>
        <w:spacing w:after="0" w:line="360" w:lineRule="auto"/>
        <w:ind w:firstLine="709"/>
        <w:jc w:val="both"/>
        <w:rPr>
          <w:rFonts w:ascii="Times New Roman" w:hAnsi="Times New Roman" w:cs="Times New Roman"/>
          <w:sz w:val="28"/>
          <w:szCs w:val="28"/>
        </w:rPr>
      </w:pPr>
      <w:r w:rsidRPr="00C13FE6">
        <w:rPr>
          <w:rFonts w:ascii="Times New Roman" w:hAnsi="Times New Roman" w:cs="Times New Roman"/>
          <w:sz w:val="28"/>
          <w:szCs w:val="28"/>
        </w:rPr>
        <w:t>3) осуществление взаимодействия заказчика и исполнителя при изменениях договора, контракта, при расторжении, при использовании мер ответственности, при совершении прочих действий на случай нарушений условий. Заказчику принадлежит обязанность размещать отчеты в единой информационной системе по результатам стадий выполнения договора. В данных отчетах указывается на полное выполнение или же на несоответствующее выполнение договоров, контрактов на поставку товара для нужд муниципалитетов и для нужд государства, на осуществление их изменения, расторжения. К отчетам прилагаются заключения по</w:t>
      </w:r>
      <w:r w:rsidR="00E1343C">
        <w:rPr>
          <w:rFonts w:ascii="Times New Roman" w:hAnsi="Times New Roman" w:cs="Times New Roman"/>
          <w:sz w:val="28"/>
          <w:szCs w:val="28"/>
        </w:rPr>
        <w:t xml:space="preserve"> итогам проведения экспертизы</w:t>
      </w:r>
      <w:r w:rsidRPr="00C13FE6">
        <w:rPr>
          <w:rFonts w:ascii="Times New Roman" w:hAnsi="Times New Roman" w:cs="Times New Roman"/>
          <w:sz w:val="28"/>
          <w:szCs w:val="28"/>
        </w:rPr>
        <w:t>.</w:t>
      </w:r>
      <w:r w:rsidR="00E1343C">
        <w:rPr>
          <w:rStyle w:val="a9"/>
          <w:rFonts w:ascii="Times New Roman" w:hAnsi="Times New Roman" w:cs="Times New Roman"/>
          <w:sz w:val="28"/>
          <w:szCs w:val="28"/>
        </w:rPr>
        <w:footnoteReference w:id="35"/>
      </w:r>
    </w:p>
    <w:p w:rsidR="002951BB" w:rsidRPr="00C75AEC" w:rsidRDefault="002951BB" w:rsidP="00C75AEC">
      <w:pPr>
        <w:pStyle w:val="af0"/>
        <w:spacing w:line="360" w:lineRule="auto"/>
        <w:ind w:firstLine="709"/>
        <w:jc w:val="both"/>
        <w:rPr>
          <w:rStyle w:val="af"/>
          <w:rFonts w:ascii="Times New Roman" w:hAnsi="Times New Roman" w:cs="Times New Roman"/>
          <w:b w:val="0"/>
          <w:sz w:val="28"/>
          <w:szCs w:val="28"/>
        </w:rPr>
      </w:pPr>
      <w:r w:rsidRPr="00C75AEC">
        <w:rPr>
          <w:rStyle w:val="af"/>
          <w:rFonts w:ascii="Times New Roman" w:hAnsi="Times New Roman" w:cs="Times New Roman"/>
          <w:b w:val="0"/>
          <w:sz w:val="28"/>
          <w:szCs w:val="28"/>
        </w:rPr>
        <w:t xml:space="preserve">Согласно нормам статьи 28 Закона № 44-ФЗ заказчик обязан предоставлять учреждениям или предприятиям уголовно-исполнительной системы преимущества в </w:t>
      </w:r>
      <w:r w:rsidR="00C75AEC" w:rsidRPr="00C75AEC">
        <w:rPr>
          <w:rStyle w:val="af"/>
          <w:rFonts w:ascii="Times New Roman" w:hAnsi="Times New Roman" w:cs="Times New Roman"/>
          <w:b w:val="0"/>
          <w:sz w:val="28"/>
          <w:szCs w:val="28"/>
        </w:rPr>
        <w:t>отношении,</w:t>
      </w:r>
      <w:r w:rsidRPr="00C75AEC">
        <w:rPr>
          <w:rStyle w:val="af"/>
          <w:rFonts w:ascii="Times New Roman" w:hAnsi="Times New Roman" w:cs="Times New Roman"/>
          <w:b w:val="0"/>
          <w:sz w:val="28"/>
          <w:szCs w:val="28"/>
        </w:rPr>
        <w:t xml:space="preserve"> предлагаемой ими цены контракта порядке и в соответствии с утвержденными Правительством Российской Федерации перечнями товаров, работ, услуг.</w:t>
      </w:r>
    </w:p>
    <w:p w:rsidR="002951BB" w:rsidRPr="00C75AEC" w:rsidRDefault="002951BB" w:rsidP="00C75AEC">
      <w:pPr>
        <w:pStyle w:val="af0"/>
        <w:spacing w:line="360" w:lineRule="auto"/>
        <w:ind w:firstLine="709"/>
        <w:jc w:val="both"/>
        <w:rPr>
          <w:rStyle w:val="af"/>
          <w:rFonts w:ascii="Times New Roman" w:hAnsi="Times New Roman" w:cs="Times New Roman"/>
          <w:b w:val="0"/>
          <w:sz w:val="28"/>
          <w:szCs w:val="28"/>
        </w:rPr>
      </w:pPr>
      <w:r w:rsidRPr="00C75AEC">
        <w:rPr>
          <w:rStyle w:val="af"/>
          <w:rFonts w:ascii="Times New Roman" w:hAnsi="Times New Roman" w:cs="Times New Roman"/>
          <w:b w:val="0"/>
          <w:sz w:val="28"/>
          <w:szCs w:val="28"/>
        </w:rPr>
        <w:lastRenderedPageBreak/>
        <w:t xml:space="preserve">В настоящее время постановлением Правительства Российской Федерации от 14 июля 2014 года № 649 «О порядке предоставления учреждениям и предприятиям уголовно-исполнительной системы преимуществ в </w:t>
      </w:r>
      <w:r w:rsidR="00C75AEC" w:rsidRPr="00C75AEC">
        <w:rPr>
          <w:rStyle w:val="af"/>
          <w:rFonts w:ascii="Times New Roman" w:hAnsi="Times New Roman" w:cs="Times New Roman"/>
          <w:b w:val="0"/>
          <w:sz w:val="28"/>
          <w:szCs w:val="28"/>
        </w:rPr>
        <w:t>отношении,</w:t>
      </w:r>
      <w:r w:rsidRPr="00C75AEC">
        <w:rPr>
          <w:rStyle w:val="af"/>
          <w:rFonts w:ascii="Times New Roman" w:hAnsi="Times New Roman" w:cs="Times New Roman"/>
          <w:b w:val="0"/>
          <w:sz w:val="28"/>
          <w:szCs w:val="28"/>
        </w:rPr>
        <w:t xml:space="preserve"> предлагаемой ими цены контракта утвержден перечень това</w:t>
      </w:r>
      <w:r w:rsidR="00C75AEC">
        <w:rPr>
          <w:rStyle w:val="af"/>
          <w:rFonts w:ascii="Times New Roman" w:hAnsi="Times New Roman" w:cs="Times New Roman"/>
          <w:b w:val="0"/>
          <w:sz w:val="28"/>
          <w:szCs w:val="28"/>
        </w:rPr>
        <w:t>ров, работ, услуг</w:t>
      </w:r>
      <w:r w:rsidRPr="00C75AEC">
        <w:rPr>
          <w:rStyle w:val="af"/>
          <w:rFonts w:ascii="Times New Roman" w:hAnsi="Times New Roman" w:cs="Times New Roman"/>
          <w:b w:val="0"/>
          <w:sz w:val="28"/>
          <w:szCs w:val="28"/>
        </w:rPr>
        <w:t>, в соответствии с котор</w:t>
      </w:r>
      <w:r w:rsidR="00C75AEC">
        <w:rPr>
          <w:rStyle w:val="af"/>
          <w:rFonts w:ascii="Times New Roman" w:hAnsi="Times New Roman" w:cs="Times New Roman"/>
          <w:b w:val="0"/>
          <w:sz w:val="28"/>
          <w:szCs w:val="28"/>
        </w:rPr>
        <w:t xml:space="preserve">ым при определении поставщиков, </w:t>
      </w:r>
      <w:r w:rsidRPr="00C75AEC">
        <w:rPr>
          <w:rStyle w:val="af"/>
          <w:rFonts w:ascii="Times New Roman" w:hAnsi="Times New Roman" w:cs="Times New Roman"/>
          <w:b w:val="0"/>
          <w:sz w:val="28"/>
          <w:szCs w:val="28"/>
        </w:rPr>
        <w:t xml:space="preserve">заказчик обязан предоставлять учреждениям и предприятиям уголовно-исполнительной системы преимущества в </w:t>
      </w:r>
      <w:r w:rsidR="00C75AEC" w:rsidRPr="00C75AEC">
        <w:rPr>
          <w:rStyle w:val="af"/>
          <w:rFonts w:ascii="Times New Roman" w:hAnsi="Times New Roman" w:cs="Times New Roman"/>
          <w:b w:val="0"/>
          <w:sz w:val="28"/>
          <w:szCs w:val="28"/>
        </w:rPr>
        <w:t>отношении,</w:t>
      </w:r>
      <w:r w:rsidRPr="00C75AEC">
        <w:rPr>
          <w:rStyle w:val="af"/>
          <w:rFonts w:ascii="Times New Roman" w:hAnsi="Times New Roman" w:cs="Times New Roman"/>
          <w:b w:val="0"/>
          <w:sz w:val="28"/>
          <w:szCs w:val="28"/>
        </w:rPr>
        <w:t xml:space="preserve"> предлагае</w:t>
      </w:r>
      <w:r w:rsidR="00C75AEC">
        <w:rPr>
          <w:rStyle w:val="af"/>
          <w:rFonts w:ascii="Times New Roman" w:hAnsi="Times New Roman" w:cs="Times New Roman"/>
          <w:b w:val="0"/>
          <w:sz w:val="28"/>
          <w:szCs w:val="28"/>
        </w:rPr>
        <w:t>мой ими цены контракта</w:t>
      </w:r>
      <w:r w:rsidRPr="00C75AEC">
        <w:rPr>
          <w:rStyle w:val="af"/>
          <w:rFonts w:ascii="Times New Roman" w:hAnsi="Times New Roman" w:cs="Times New Roman"/>
          <w:b w:val="0"/>
          <w:sz w:val="28"/>
          <w:szCs w:val="28"/>
        </w:rPr>
        <w:t>.</w:t>
      </w:r>
      <w:r w:rsidR="00C75AEC">
        <w:rPr>
          <w:rStyle w:val="af"/>
          <w:rFonts w:ascii="Times New Roman" w:hAnsi="Times New Roman" w:cs="Times New Roman"/>
          <w:b w:val="0"/>
          <w:sz w:val="28"/>
          <w:szCs w:val="28"/>
        </w:rPr>
        <w:t xml:space="preserve"> </w:t>
      </w:r>
      <w:r w:rsidRPr="00C75AEC">
        <w:rPr>
          <w:rStyle w:val="af"/>
          <w:rFonts w:ascii="Times New Roman" w:hAnsi="Times New Roman" w:cs="Times New Roman"/>
          <w:b w:val="0"/>
          <w:sz w:val="28"/>
          <w:szCs w:val="28"/>
        </w:rPr>
        <w:t>Информация о предоставлении преимуществ должна быть указана заказчиком в извещении об осуществлении закупки и документации о закупке в отношении товаров, работ, услуг, включенных в перечень.</w:t>
      </w:r>
    </w:p>
    <w:p w:rsidR="002951BB" w:rsidRPr="00C75AEC" w:rsidRDefault="002951BB" w:rsidP="00C75AEC">
      <w:pPr>
        <w:pStyle w:val="af0"/>
        <w:spacing w:line="360" w:lineRule="auto"/>
        <w:ind w:firstLine="709"/>
        <w:jc w:val="both"/>
        <w:rPr>
          <w:rStyle w:val="af"/>
          <w:rFonts w:ascii="Times New Roman" w:hAnsi="Times New Roman" w:cs="Times New Roman"/>
          <w:b w:val="0"/>
          <w:sz w:val="28"/>
          <w:szCs w:val="28"/>
        </w:rPr>
      </w:pPr>
      <w:r w:rsidRPr="00C75AEC">
        <w:rPr>
          <w:rStyle w:val="af"/>
          <w:rFonts w:ascii="Times New Roman" w:hAnsi="Times New Roman" w:cs="Times New Roman"/>
          <w:b w:val="0"/>
          <w:sz w:val="28"/>
          <w:szCs w:val="28"/>
        </w:rPr>
        <w:t> В соответствии с п. 2 Правил предоставления преимуществ учреждениям и предприятиям УИС, утвержденных Постановлением № 649, учреждением или предприятием УИС в составе заявки на участие в закупке представляется требование, составленное в произвольной форме, о предоставлении преимуществ, предусмотренных ст. 28 Закона № 44-ФЗ.</w:t>
      </w:r>
    </w:p>
    <w:p w:rsidR="002951BB" w:rsidRPr="00C75AEC" w:rsidRDefault="002951BB" w:rsidP="00C75AEC">
      <w:pPr>
        <w:pStyle w:val="af0"/>
        <w:spacing w:line="360" w:lineRule="auto"/>
        <w:ind w:firstLine="709"/>
        <w:jc w:val="both"/>
        <w:rPr>
          <w:rStyle w:val="af"/>
          <w:rFonts w:ascii="Times New Roman" w:hAnsi="Times New Roman" w:cs="Times New Roman"/>
          <w:b w:val="0"/>
          <w:sz w:val="28"/>
          <w:szCs w:val="28"/>
        </w:rPr>
      </w:pPr>
      <w:r w:rsidRPr="00C75AEC">
        <w:rPr>
          <w:rStyle w:val="af"/>
          <w:rFonts w:ascii="Times New Roman" w:hAnsi="Times New Roman" w:cs="Times New Roman"/>
          <w:b w:val="0"/>
          <w:sz w:val="28"/>
          <w:szCs w:val="28"/>
        </w:rPr>
        <w:t> Указанные преимущества не предоставляются в случае, если закупка осуществля</w:t>
      </w:r>
      <w:r w:rsidR="00C75AEC">
        <w:rPr>
          <w:rStyle w:val="af"/>
          <w:rFonts w:ascii="Times New Roman" w:hAnsi="Times New Roman" w:cs="Times New Roman"/>
          <w:b w:val="0"/>
          <w:sz w:val="28"/>
          <w:szCs w:val="28"/>
        </w:rPr>
        <w:t>ется у единственного поставщика.</w:t>
      </w:r>
    </w:p>
    <w:p w:rsidR="002951BB" w:rsidRPr="00C75AEC" w:rsidRDefault="002951BB" w:rsidP="00C75AEC">
      <w:pPr>
        <w:pStyle w:val="af0"/>
        <w:spacing w:line="360" w:lineRule="auto"/>
        <w:ind w:firstLine="709"/>
        <w:jc w:val="both"/>
        <w:rPr>
          <w:rFonts w:ascii="Times New Roman" w:hAnsi="Times New Roman" w:cs="Times New Roman"/>
          <w:bCs/>
          <w:sz w:val="28"/>
          <w:szCs w:val="28"/>
        </w:rPr>
      </w:pPr>
      <w:r w:rsidRPr="00C75AEC">
        <w:rPr>
          <w:rStyle w:val="af"/>
          <w:rFonts w:ascii="Times New Roman" w:hAnsi="Times New Roman" w:cs="Times New Roman"/>
          <w:b w:val="0"/>
          <w:sz w:val="28"/>
          <w:szCs w:val="28"/>
        </w:rPr>
        <w:t> В целях надлежащего исполнения положений статьи 28 Закона № 44-ФЗ заказчику, по мнению департамента по регулированию контрактной системы в Краснодарском крае (далее - департамент), целесообразно формировать объекты закупок, выделяя в отдельные процедуры закупки или лоты товары, работы, услуги включенные в Перечень, и устанавливать в извещении об осуществлении закупки и документации о закупке преимущества учреждениям и предприятиям уголовно-исполнительной системы в отношении предлагаемой ими цены контракта.</w:t>
      </w:r>
    </w:p>
    <w:p w:rsidR="003E0039" w:rsidRPr="00781AB0" w:rsidRDefault="003E0039" w:rsidP="00781AB0">
      <w:pPr>
        <w:pStyle w:val="af0"/>
        <w:spacing w:line="360" w:lineRule="auto"/>
        <w:ind w:firstLine="709"/>
        <w:jc w:val="both"/>
        <w:rPr>
          <w:rFonts w:ascii="Times New Roman" w:hAnsi="Times New Roman" w:cs="Times New Roman"/>
          <w:color w:val="222222"/>
          <w:sz w:val="28"/>
          <w:szCs w:val="28"/>
        </w:rPr>
      </w:pPr>
      <w:r w:rsidRPr="00C75AEC">
        <w:rPr>
          <w:rFonts w:ascii="Times New Roman" w:hAnsi="Times New Roman" w:cs="Times New Roman"/>
          <w:sz w:val="28"/>
          <w:szCs w:val="28"/>
          <w:shd w:val="clear" w:color="auto" w:fill="FFFFFF"/>
        </w:rPr>
        <w:t xml:space="preserve">Таким образом, можно сделать вывод что, во-первых, государственный заказ является мощным рычагом влияния на экономику государства; во-вторых, процедура заключения государственного контракта представляет собой сложный и длительный процесс, состоящий из ряда последовательных, </w:t>
      </w:r>
      <w:r w:rsidRPr="00C75AEC">
        <w:rPr>
          <w:rFonts w:ascii="Times New Roman" w:hAnsi="Times New Roman" w:cs="Times New Roman"/>
          <w:sz w:val="28"/>
          <w:szCs w:val="28"/>
          <w:shd w:val="clear" w:color="auto" w:fill="FFFFFF"/>
        </w:rPr>
        <w:lastRenderedPageBreak/>
        <w:t>целенаправленных и взаимосвязанных </w:t>
      </w:r>
      <w:r w:rsidRPr="00C75AEC">
        <w:rPr>
          <w:rStyle w:val="hl"/>
          <w:rFonts w:ascii="Times New Roman" w:hAnsi="Times New Roman" w:cs="Times New Roman"/>
          <w:sz w:val="28"/>
          <w:szCs w:val="28"/>
        </w:rPr>
        <w:t>юридически</w:t>
      </w:r>
      <w:r w:rsidRPr="00C75AEC">
        <w:rPr>
          <w:rFonts w:ascii="Times New Roman" w:hAnsi="Times New Roman" w:cs="Times New Roman"/>
          <w:sz w:val="28"/>
          <w:szCs w:val="28"/>
          <w:shd w:val="clear" w:color="auto" w:fill="FFFFFF"/>
        </w:rPr>
        <w:t> значимых действий его субъектов: определение государственных нужд, формирование заказов, размещение заказов, заключение контрактов и </w:t>
      </w:r>
      <w:r w:rsidRPr="00C75AEC">
        <w:rPr>
          <w:rStyle w:val="hl"/>
          <w:rFonts w:ascii="Times New Roman" w:hAnsi="Times New Roman" w:cs="Times New Roman"/>
          <w:sz w:val="28"/>
          <w:szCs w:val="28"/>
        </w:rPr>
        <w:t>исполнение</w:t>
      </w:r>
      <w:r w:rsidRPr="00C75AEC">
        <w:rPr>
          <w:rFonts w:ascii="Times New Roman" w:hAnsi="Times New Roman" w:cs="Times New Roman"/>
          <w:sz w:val="28"/>
          <w:szCs w:val="28"/>
          <w:shd w:val="clear" w:color="auto" w:fill="FFFFFF"/>
        </w:rPr>
        <w:t> обязательств по ним, образующих элементы единого правового механизма. Цель каждого действия находится в отношении зависимости и подчиненности. Невозможность реализации цели одного из действий влечет за собой невозможность достижения целей государственного заказа; в-третьих, институт государственного заказа должен стимулировать участие физических и юридических лиц в размещении заказов и способствовать развитию </w:t>
      </w:r>
      <w:r w:rsidRPr="00C75AEC">
        <w:rPr>
          <w:rStyle w:val="hl"/>
          <w:rFonts w:ascii="Times New Roman" w:hAnsi="Times New Roman" w:cs="Times New Roman"/>
          <w:sz w:val="28"/>
          <w:szCs w:val="28"/>
        </w:rPr>
        <w:t>добросовестной</w:t>
      </w:r>
      <w:r w:rsidRPr="00C75AEC">
        <w:rPr>
          <w:rFonts w:ascii="Times New Roman" w:hAnsi="Times New Roman" w:cs="Times New Roman"/>
          <w:sz w:val="28"/>
          <w:szCs w:val="28"/>
          <w:shd w:val="clear" w:color="auto" w:fill="FFFFFF"/>
        </w:rPr>
        <w:t> конкуренции; в-четвертых, государственный заказ должен осуществляться на основе открытости, </w:t>
      </w:r>
      <w:r w:rsidRPr="00C75AEC">
        <w:rPr>
          <w:rStyle w:val="hl"/>
          <w:rFonts w:ascii="Times New Roman" w:hAnsi="Times New Roman" w:cs="Times New Roman"/>
          <w:sz w:val="28"/>
          <w:szCs w:val="28"/>
        </w:rPr>
        <w:t>состязательности</w:t>
      </w:r>
      <w:r w:rsidRPr="00C75AEC">
        <w:rPr>
          <w:rFonts w:ascii="Times New Roman" w:hAnsi="Times New Roman" w:cs="Times New Roman"/>
          <w:sz w:val="28"/>
          <w:szCs w:val="28"/>
          <w:shd w:val="clear" w:color="auto" w:fill="FFFFFF"/>
        </w:rPr>
        <w:t>, ответственности, экономичности и эффективности.</w:t>
      </w:r>
      <w:r w:rsidR="00C75AEC" w:rsidRPr="00C75AEC">
        <w:rPr>
          <w:rFonts w:ascii="Times New Roman" w:hAnsi="Times New Roman" w:cs="Times New Roman"/>
          <w:sz w:val="28"/>
          <w:szCs w:val="28"/>
          <w:shd w:val="clear" w:color="auto" w:fill="FFFFFF"/>
        </w:rPr>
        <w:t xml:space="preserve"> А также для УИС в </w:t>
      </w:r>
      <w:r w:rsidR="00C75AEC" w:rsidRPr="00C75AEC">
        <w:rPr>
          <w:rFonts w:ascii="Times New Roman" w:hAnsi="Times New Roman" w:cs="Times New Roman"/>
          <w:color w:val="222222"/>
          <w:sz w:val="28"/>
          <w:szCs w:val="28"/>
        </w:rPr>
        <w:t>целях оказания экономической поддержки учреждениям и предприятиям уголовно-ис</w:t>
      </w:r>
      <w:r w:rsidR="00C75AEC">
        <w:rPr>
          <w:rFonts w:ascii="Times New Roman" w:hAnsi="Times New Roman" w:cs="Times New Roman"/>
          <w:color w:val="222222"/>
          <w:sz w:val="28"/>
          <w:szCs w:val="28"/>
        </w:rPr>
        <w:t xml:space="preserve">полнительной системы определяет: </w:t>
      </w:r>
      <w:r w:rsidR="00C75AEC" w:rsidRPr="00C75AEC">
        <w:rPr>
          <w:rFonts w:ascii="Times New Roman" w:hAnsi="Times New Roman" w:cs="Times New Roman"/>
          <w:color w:val="222222"/>
          <w:sz w:val="28"/>
          <w:szCs w:val="28"/>
        </w:rPr>
        <w:t xml:space="preserve">обязанность заказчиков при определении поставщиков </w:t>
      </w:r>
      <w:r w:rsidR="00C75AEC">
        <w:rPr>
          <w:rFonts w:ascii="Times New Roman" w:hAnsi="Times New Roman" w:cs="Times New Roman"/>
          <w:color w:val="222222"/>
          <w:sz w:val="28"/>
          <w:szCs w:val="28"/>
        </w:rPr>
        <w:t>в соответствии со ст.</w:t>
      </w:r>
      <w:r w:rsidR="00C75AEC" w:rsidRPr="00C75AEC">
        <w:rPr>
          <w:rFonts w:ascii="Times New Roman" w:hAnsi="Times New Roman" w:cs="Times New Roman"/>
          <w:color w:val="222222"/>
          <w:sz w:val="28"/>
          <w:szCs w:val="28"/>
        </w:rPr>
        <w:t xml:space="preserve">29 Закона № 44-ФЗ предоставлять преимущества учреждениям и предприятиям </w:t>
      </w:r>
      <w:r w:rsidR="00C75AEC">
        <w:rPr>
          <w:rFonts w:ascii="Times New Roman" w:hAnsi="Times New Roman" w:cs="Times New Roman"/>
          <w:color w:val="222222"/>
          <w:sz w:val="28"/>
          <w:szCs w:val="28"/>
        </w:rPr>
        <w:t xml:space="preserve">уголовно-исполнительной системы и </w:t>
      </w:r>
      <w:r w:rsidR="00C75AEC" w:rsidRPr="00C75AEC">
        <w:rPr>
          <w:rFonts w:ascii="Times New Roman" w:hAnsi="Times New Roman" w:cs="Times New Roman"/>
          <w:color w:val="222222"/>
          <w:sz w:val="28"/>
          <w:szCs w:val="28"/>
        </w:rPr>
        <w:t>возможность заказчиков осуществлять закупки товаров, работ, услуг у учреждений и предприятий уголовно-исполнительной системы как у единственного поставщика</w:t>
      </w:r>
      <w:r w:rsidR="006A1C20">
        <w:rPr>
          <w:rFonts w:ascii="Times New Roman" w:hAnsi="Times New Roman" w:cs="Times New Roman"/>
          <w:color w:val="222222"/>
          <w:sz w:val="28"/>
          <w:szCs w:val="28"/>
        </w:rPr>
        <w:t xml:space="preserve"> в соответствии со ст.93 Закона № 44 </w:t>
      </w:r>
      <w:r w:rsidR="00C75AEC" w:rsidRPr="00C75AEC">
        <w:rPr>
          <w:rFonts w:ascii="Times New Roman" w:hAnsi="Times New Roman" w:cs="Times New Roman"/>
          <w:color w:val="222222"/>
          <w:sz w:val="28"/>
          <w:szCs w:val="28"/>
        </w:rPr>
        <w:t>ФЗ.</w:t>
      </w:r>
    </w:p>
    <w:p w:rsidR="00B2755D" w:rsidRPr="00B2755D" w:rsidRDefault="003E0039" w:rsidP="00307874">
      <w:pPr>
        <w:spacing w:line="360" w:lineRule="auto"/>
        <w:ind w:firstLine="709"/>
        <w:jc w:val="center"/>
        <w:rPr>
          <w:rFonts w:ascii="Times New Roman" w:hAnsi="Times New Roman" w:cs="Times New Roman"/>
          <w:b/>
          <w:sz w:val="28"/>
          <w:szCs w:val="28"/>
        </w:rPr>
      </w:pPr>
      <w:r w:rsidRPr="003E0039">
        <w:rPr>
          <w:rFonts w:ascii="Verdana" w:hAnsi="Verdana"/>
          <w:sz w:val="18"/>
          <w:szCs w:val="18"/>
        </w:rPr>
        <w:br/>
      </w:r>
      <w:r w:rsidR="00B2755D" w:rsidRPr="00B2755D">
        <w:rPr>
          <w:rFonts w:ascii="Times New Roman" w:hAnsi="Times New Roman" w:cs="Times New Roman"/>
          <w:b/>
          <w:sz w:val="28"/>
          <w:szCs w:val="28"/>
        </w:rPr>
        <w:t>2.2. Порядок расторжения государственного контракта, ответственность сторон за нарушение обязательств по государственному контракту</w:t>
      </w:r>
    </w:p>
    <w:p w:rsidR="00307874" w:rsidRPr="00307874"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bookmarkStart w:id="3" w:name="_Toc478763237"/>
      <w:r w:rsidRPr="00307874">
        <w:rPr>
          <w:rFonts w:ascii="Times New Roman" w:eastAsia="Times New Roman" w:hAnsi="Times New Roman" w:cs="Times New Roman"/>
          <w:color w:val="000000"/>
          <w:sz w:val="28"/>
          <w:szCs w:val="28"/>
          <w:lang w:eastAsia="ru-RU"/>
        </w:rPr>
        <w:t xml:space="preserve">В настоящее время нормы, регулирующие порядок заключения и расторжения государственного контракта, носят преимущественно императивный характер и характеризуются большим количеством формализованных действий, отступление от которых ведет к негативным последствиям для участников закупочной деятельности. Указанные </w:t>
      </w:r>
      <w:r w:rsidRPr="00307874">
        <w:rPr>
          <w:rFonts w:ascii="Times New Roman" w:eastAsia="Times New Roman" w:hAnsi="Times New Roman" w:cs="Times New Roman"/>
          <w:color w:val="000000"/>
          <w:sz w:val="28"/>
          <w:szCs w:val="28"/>
          <w:lang w:eastAsia="ru-RU"/>
        </w:rPr>
        <w:lastRenderedPageBreak/>
        <w:t>обстоятельства позволяют рассматривать государственный контракт как специфический м</w:t>
      </w:r>
      <w:r w:rsidR="00764DF8">
        <w:rPr>
          <w:rFonts w:ascii="Times New Roman" w:eastAsia="Times New Roman" w:hAnsi="Times New Roman" w:cs="Times New Roman"/>
          <w:color w:val="000000"/>
          <w:sz w:val="28"/>
          <w:szCs w:val="28"/>
          <w:lang w:eastAsia="ru-RU"/>
        </w:rPr>
        <w:t>ежотраслевой правовой институт.</w:t>
      </w:r>
      <w:r w:rsidR="00764DF8">
        <w:rPr>
          <w:rStyle w:val="a9"/>
          <w:rFonts w:ascii="Times New Roman" w:eastAsia="Times New Roman" w:hAnsi="Times New Roman" w:cs="Times New Roman"/>
          <w:color w:val="000000"/>
          <w:sz w:val="28"/>
          <w:szCs w:val="28"/>
          <w:lang w:eastAsia="ru-RU"/>
        </w:rPr>
        <w:footnoteReference w:id="36"/>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Правоприменительная практика, сложившаяся за время действия </w:t>
      </w:r>
      <w:r w:rsidR="00764DF8">
        <w:rPr>
          <w:rFonts w:ascii="Times New Roman" w:eastAsia="Times New Roman" w:hAnsi="Times New Roman" w:cs="Times New Roman"/>
          <w:color w:val="000000"/>
          <w:sz w:val="28"/>
          <w:szCs w:val="28"/>
          <w:lang w:eastAsia="ru-RU"/>
        </w:rPr>
        <w:t>Закона № 44-ФЗ</w:t>
      </w:r>
      <w:r w:rsidRPr="00307874">
        <w:rPr>
          <w:rFonts w:ascii="Times New Roman" w:eastAsia="Times New Roman" w:hAnsi="Times New Roman" w:cs="Times New Roman"/>
          <w:color w:val="000000"/>
          <w:sz w:val="28"/>
          <w:szCs w:val="28"/>
          <w:lang w:eastAsia="ru-RU"/>
        </w:rPr>
        <w:t xml:space="preserve">, позволяет говорить о наличии определенных правовых коллизий и пробелов в законодательстве, затрудняющих деятельность всех участников закупки. Законотворческая деятельность, направленная на ликвидацию указанных недостатков ведется постоянно, что подтверждается наличием 11 законов, вносящих изменения в </w:t>
      </w:r>
      <w:r w:rsidR="00764DF8">
        <w:rPr>
          <w:rFonts w:ascii="Times New Roman" w:eastAsia="Times New Roman" w:hAnsi="Times New Roman" w:cs="Times New Roman"/>
          <w:color w:val="000000"/>
          <w:sz w:val="28"/>
          <w:szCs w:val="28"/>
          <w:lang w:eastAsia="ru-RU"/>
        </w:rPr>
        <w:t>данный закон</w:t>
      </w:r>
      <w:r w:rsidRPr="00307874">
        <w:rPr>
          <w:rFonts w:ascii="Times New Roman" w:eastAsia="Times New Roman" w:hAnsi="Times New Roman" w:cs="Times New Roman"/>
          <w:color w:val="000000"/>
          <w:sz w:val="28"/>
          <w:szCs w:val="28"/>
          <w:lang w:eastAsia="ru-RU"/>
        </w:rPr>
        <w:t>. Однако следует отметить, что некоторые аспекты закупочной деятельности до сих пор остаются вне четкой правовой регламентации. Одним из таких вопросов является процедура расторжения в одностороннем порядке заказчиком государственного или муниципального контракта</w:t>
      </w:r>
      <w:r w:rsidR="00764DF8">
        <w:rPr>
          <w:rFonts w:ascii="Times New Roman" w:eastAsia="Times New Roman" w:hAnsi="Times New Roman" w:cs="Times New Roman"/>
          <w:color w:val="000000"/>
          <w:sz w:val="28"/>
          <w:szCs w:val="28"/>
          <w:lang w:eastAsia="ru-RU"/>
        </w:rPr>
        <w:t>.</w:t>
      </w:r>
      <w:r w:rsidR="00764DF8">
        <w:rPr>
          <w:rStyle w:val="a9"/>
          <w:rFonts w:ascii="Times New Roman" w:eastAsia="Times New Roman" w:hAnsi="Times New Roman" w:cs="Times New Roman"/>
          <w:color w:val="000000"/>
          <w:sz w:val="28"/>
          <w:szCs w:val="28"/>
          <w:lang w:eastAsia="ru-RU"/>
        </w:rPr>
        <w:footnoteReference w:id="37"/>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В классическом виде формы расторжения договора, а контракт является одной из разновидностей договора, предусматривает следующие основания для расторжения: </w:t>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 соглашение сторон; </w:t>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 существенное нарушение договора; </w:t>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 иные обстоятельства, предусмотренные законом или договором. При этом расторжение договора, реализуемое через односторонний отказ от договора (от исполнения договора), относится к иным </w:t>
      </w:r>
      <w:r w:rsidR="00764DF8">
        <w:rPr>
          <w:rFonts w:ascii="Times New Roman" w:eastAsia="Times New Roman" w:hAnsi="Times New Roman" w:cs="Times New Roman"/>
          <w:color w:val="000000"/>
          <w:sz w:val="28"/>
          <w:szCs w:val="28"/>
          <w:lang w:eastAsia="ru-RU"/>
        </w:rPr>
        <w:t>обстоятельствам</w:t>
      </w:r>
      <w:r w:rsidRPr="00307874">
        <w:rPr>
          <w:rFonts w:ascii="Times New Roman" w:eastAsia="Times New Roman" w:hAnsi="Times New Roman" w:cs="Times New Roman"/>
          <w:color w:val="000000"/>
          <w:sz w:val="28"/>
          <w:szCs w:val="28"/>
          <w:lang w:eastAsia="ru-RU"/>
        </w:rPr>
        <w:t>.</w:t>
      </w:r>
      <w:r w:rsidR="00764DF8">
        <w:rPr>
          <w:rStyle w:val="a9"/>
          <w:rFonts w:ascii="Times New Roman" w:eastAsia="Times New Roman" w:hAnsi="Times New Roman" w:cs="Times New Roman"/>
          <w:color w:val="000000"/>
          <w:sz w:val="28"/>
          <w:szCs w:val="28"/>
          <w:lang w:eastAsia="ru-RU"/>
        </w:rPr>
        <w:footnoteReference w:id="38"/>
      </w:r>
    </w:p>
    <w:p w:rsidR="00307874" w:rsidRPr="00307874"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В целях соблюдения баланса интересов законодатель установил, что односторонний отказ от исполнения договора возможен лишь в случаях, предусмотренных законом или соглашением сторон (статья 310 ГК РФ). Следует отметить, что невозможность ранее в одностороннем порядке расторгать государственные контракты привела к тому, что государственные заказчики вынуждены либо терпеть неисполнительность нерадивых </w:t>
      </w:r>
      <w:r w:rsidRPr="00307874">
        <w:rPr>
          <w:rFonts w:ascii="Times New Roman" w:eastAsia="Times New Roman" w:hAnsi="Times New Roman" w:cs="Times New Roman"/>
          <w:color w:val="000000"/>
          <w:sz w:val="28"/>
          <w:szCs w:val="28"/>
          <w:lang w:eastAsia="ru-RU"/>
        </w:rPr>
        <w:lastRenderedPageBreak/>
        <w:t>исполнителей, либо идти с ними на переговоры, буквально умоляя о расторжении договора по соглашению сторон.</w:t>
      </w:r>
      <w:r w:rsidR="00764DF8">
        <w:rPr>
          <w:rStyle w:val="a9"/>
          <w:rFonts w:ascii="Times New Roman" w:eastAsia="Times New Roman" w:hAnsi="Times New Roman" w:cs="Times New Roman"/>
          <w:color w:val="000000"/>
          <w:sz w:val="28"/>
          <w:szCs w:val="28"/>
          <w:lang w:eastAsia="ru-RU"/>
        </w:rPr>
        <w:footnoteReference w:id="39"/>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На сегодняшний день процедура расторжения контракта по инициативе заказчика путем принятия решения об одностороннем отказе от контракта регламентирована достаточно подробно. Рассмотрим поэтапно действия заказчика по реализации права на односторонне расторжения контракта. Во-первых, заказчик должен зафиксировать юридический факт, являющийся основанием для одностороннего отказа от исполнения контракта, в соответствии </w:t>
      </w:r>
      <w:r w:rsidR="00764DF8">
        <w:rPr>
          <w:rFonts w:ascii="Times New Roman" w:eastAsia="Times New Roman" w:hAnsi="Times New Roman" w:cs="Times New Roman"/>
          <w:color w:val="000000"/>
          <w:sz w:val="28"/>
          <w:szCs w:val="28"/>
          <w:lang w:eastAsia="ru-RU"/>
        </w:rPr>
        <w:t>ГК РФ</w:t>
      </w:r>
      <w:r w:rsidRPr="00307874">
        <w:rPr>
          <w:rFonts w:ascii="Times New Roman" w:eastAsia="Times New Roman" w:hAnsi="Times New Roman" w:cs="Times New Roman"/>
          <w:color w:val="000000"/>
          <w:sz w:val="28"/>
          <w:szCs w:val="28"/>
          <w:lang w:eastAsia="ru-RU"/>
        </w:rPr>
        <w:t xml:space="preserve">. Как следует из статьи 782 ГК РФ, регулирующей односторонний отказ от исполнения договора, заказчик вправе отказаться от исполнения договора возмездного оказания услуг при условии оплаты исполнителю фактически понесенных им расходов. Во-вторых, после выбора и фиксации основания расторжения контракта государственное </w:t>
      </w:r>
      <w:r w:rsidR="00764DF8">
        <w:rPr>
          <w:rFonts w:ascii="Times New Roman" w:eastAsia="Times New Roman" w:hAnsi="Times New Roman" w:cs="Times New Roman"/>
          <w:color w:val="000000"/>
          <w:sz w:val="28"/>
          <w:szCs w:val="28"/>
          <w:lang w:eastAsia="ru-RU"/>
        </w:rPr>
        <w:t>учреждение</w:t>
      </w:r>
      <w:r w:rsidRPr="00307874">
        <w:rPr>
          <w:rFonts w:ascii="Times New Roman" w:eastAsia="Times New Roman" w:hAnsi="Times New Roman" w:cs="Times New Roman"/>
          <w:color w:val="000000"/>
          <w:sz w:val="28"/>
          <w:szCs w:val="28"/>
          <w:lang w:eastAsia="ru-RU"/>
        </w:rPr>
        <w:t xml:space="preserve"> принимает решение об одностороннем отказе от контракта (ч</w:t>
      </w:r>
      <w:r w:rsidR="00764DF8">
        <w:rPr>
          <w:rFonts w:ascii="Times New Roman" w:eastAsia="Times New Roman" w:hAnsi="Times New Roman" w:cs="Times New Roman"/>
          <w:color w:val="000000"/>
          <w:sz w:val="28"/>
          <w:szCs w:val="28"/>
          <w:lang w:eastAsia="ru-RU"/>
        </w:rPr>
        <w:t>.</w:t>
      </w:r>
      <w:r w:rsidRPr="00307874">
        <w:rPr>
          <w:rFonts w:ascii="Times New Roman" w:eastAsia="Times New Roman" w:hAnsi="Times New Roman" w:cs="Times New Roman"/>
          <w:color w:val="000000"/>
          <w:sz w:val="28"/>
          <w:szCs w:val="28"/>
          <w:lang w:eastAsia="ru-RU"/>
        </w:rPr>
        <w:t xml:space="preserve"> 9 ст</w:t>
      </w:r>
      <w:r w:rsidR="00764DF8">
        <w:rPr>
          <w:rFonts w:ascii="Times New Roman" w:eastAsia="Times New Roman" w:hAnsi="Times New Roman" w:cs="Times New Roman"/>
          <w:color w:val="000000"/>
          <w:sz w:val="28"/>
          <w:szCs w:val="28"/>
          <w:lang w:eastAsia="ru-RU"/>
        </w:rPr>
        <w:t>.</w:t>
      </w:r>
      <w:r w:rsidRPr="00307874">
        <w:rPr>
          <w:rFonts w:ascii="Times New Roman" w:eastAsia="Times New Roman" w:hAnsi="Times New Roman" w:cs="Times New Roman"/>
          <w:color w:val="000000"/>
          <w:sz w:val="28"/>
          <w:szCs w:val="28"/>
          <w:lang w:eastAsia="ru-RU"/>
        </w:rPr>
        <w:t xml:space="preserve"> 95 </w:t>
      </w:r>
      <w:r w:rsidR="00764DF8">
        <w:rPr>
          <w:rFonts w:ascii="Times New Roman" w:eastAsia="Times New Roman" w:hAnsi="Times New Roman" w:cs="Times New Roman"/>
          <w:color w:val="000000"/>
          <w:sz w:val="28"/>
          <w:szCs w:val="28"/>
          <w:lang w:eastAsia="ru-RU"/>
        </w:rPr>
        <w:t>Закона</w:t>
      </w:r>
      <w:r w:rsidRPr="00307874">
        <w:rPr>
          <w:rFonts w:ascii="Times New Roman" w:eastAsia="Times New Roman" w:hAnsi="Times New Roman" w:cs="Times New Roman"/>
          <w:color w:val="000000"/>
          <w:sz w:val="28"/>
          <w:szCs w:val="28"/>
          <w:lang w:eastAsia="ru-RU"/>
        </w:rPr>
        <w:t xml:space="preserve"> № 44-ФЗ). Форма данного решения законодательно не утверждена, поэтому для его оформления каждый заказчик может испол</w:t>
      </w:r>
      <w:r w:rsidR="00764DF8">
        <w:rPr>
          <w:rFonts w:ascii="Times New Roman" w:eastAsia="Times New Roman" w:hAnsi="Times New Roman" w:cs="Times New Roman"/>
          <w:color w:val="000000"/>
          <w:sz w:val="28"/>
          <w:szCs w:val="28"/>
          <w:lang w:eastAsia="ru-RU"/>
        </w:rPr>
        <w:t>ьзовать любой набор информации.</w:t>
      </w:r>
      <w:r w:rsidR="00764DF8">
        <w:rPr>
          <w:rStyle w:val="a9"/>
          <w:rFonts w:ascii="Times New Roman" w:eastAsia="Times New Roman" w:hAnsi="Times New Roman" w:cs="Times New Roman"/>
          <w:color w:val="000000"/>
          <w:sz w:val="28"/>
          <w:szCs w:val="28"/>
          <w:lang w:eastAsia="ru-RU"/>
        </w:rPr>
        <w:footnoteReference w:id="40"/>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Считаем целесообразным рекомендовать заказчикам включать в решение об одностороннем отказе</w:t>
      </w:r>
      <w:r w:rsidR="00764DF8">
        <w:rPr>
          <w:rFonts w:ascii="Times New Roman" w:eastAsia="Times New Roman" w:hAnsi="Times New Roman" w:cs="Times New Roman"/>
          <w:color w:val="000000"/>
          <w:sz w:val="28"/>
          <w:szCs w:val="28"/>
          <w:lang w:eastAsia="ru-RU"/>
        </w:rPr>
        <w:t xml:space="preserve"> от контракта следующие данные:</w:t>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 номер, дату и наименование контракта; </w:t>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 наименование контрагента; </w:t>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 дату и место принятия решения; </w:t>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 основание расторжения, в соответствии с формулировкой ГК РФ; </w:t>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 подпись уполномоченного лица заказчика, принявшего решение; </w:t>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иную информацию в зависимости от особенностей, связанных с субъектами договорных обязательст</w:t>
      </w:r>
      <w:r w:rsidR="00764DF8">
        <w:rPr>
          <w:rFonts w:ascii="Times New Roman" w:eastAsia="Times New Roman" w:hAnsi="Times New Roman" w:cs="Times New Roman"/>
          <w:color w:val="000000"/>
          <w:sz w:val="28"/>
          <w:szCs w:val="28"/>
          <w:lang w:eastAsia="ru-RU"/>
        </w:rPr>
        <w:t>в и содержанием правоотношений.</w:t>
      </w:r>
      <w:r w:rsidR="00764DF8">
        <w:rPr>
          <w:rStyle w:val="a9"/>
          <w:rFonts w:ascii="Times New Roman" w:eastAsia="Times New Roman" w:hAnsi="Times New Roman" w:cs="Times New Roman"/>
          <w:color w:val="000000"/>
          <w:sz w:val="28"/>
          <w:szCs w:val="28"/>
          <w:lang w:eastAsia="ru-RU"/>
        </w:rPr>
        <w:footnoteReference w:id="41"/>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lastRenderedPageBreak/>
        <w:t>В соответствии с требованиями законодательства о закупках (ч</w:t>
      </w:r>
      <w:r w:rsidR="00764DF8">
        <w:rPr>
          <w:rFonts w:ascii="Times New Roman" w:eastAsia="Times New Roman" w:hAnsi="Times New Roman" w:cs="Times New Roman"/>
          <w:color w:val="000000"/>
          <w:sz w:val="28"/>
          <w:szCs w:val="28"/>
          <w:lang w:eastAsia="ru-RU"/>
        </w:rPr>
        <w:t>.</w:t>
      </w:r>
      <w:r w:rsidRPr="00307874">
        <w:rPr>
          <w:rFonts w:ascii="Times New Roman" w:eastAsia="Times New Roman" w:hAnsi="Times New Roman" w:cs="Times New Roman"/>
          <w:color w:val="000000"/>
          <w:sz w:val="28"/>
          <w:szCs w:val="28"/>
          <w:lang w:eastAsia="ru-RU"/>
        </w:rPr>
        <w:t xml:space="preserve"> 12 ст</w:t>
      </w:r>
      <w:r w:rsidR="00764DF8">
        <w:rPr>
          <w:rFonts w:ascii="Times New Roman" w:eastAsia="Times New Roman" w:hAnsi="Times New Roman" w:cs="Times New Roman"/>
          <w:color w:val="000000"/>
          <w:sz w:val="28"/>
          <w:szCs w:val="28"/>
          <w:lang w:eastAsia="ru-RU"/>
        </w:rPr>
        <w:t>.</w:t>
      </w:r>
      <w:r w:rsidRPr="00307874">
        <w:rPr>
          <w:rFonts w:ascii="Times New Roman" w:eastAsia="Times New Roman" w:hAnsi="Times New Roman" w:cs="Times New Roman"/>
          <w:color w:val="000000"/>
          <w:sz w:val="28"/>
          <w:szCs w:val="28"/>
          <w:lang w:eastAsia="ru-RU"/>
        </w:rPr>
        <w:t xml:space="preserve"> 95 </w:t>
      </w:r>
      <w:r w:rsidR="00764DF8">
        <w:rPr>
          <w:rFonts w:ascii="Times New Roman" w:eastAsia="Times New Roman" w:hAnsi="Times New Roman" w:cs="Times New Roman"/>
          <w:color w:val="000000"/>
          <w:sz w:val="28"/>
          <w:szCs w:val="28"/>
          <w:lang w:eastAsia="ru-RU"/>
        </w:rPr>
        <w:t>Закона</w:t>
      </w:r>
      <w:r w:rsidRPr="00307874">
        <w:rPr>
          <w:rFonts w:ascii="Times New Roman" w:eastAsia="Times New Roman" w:hAnsi="Times New Roman" w:cs="Times New Roman"/>
          <w:color w:val="000000"/>
          <w:sz w:val="28"/>
          <w:szCs w:val="28"/>
          <w:lang w:eastAsia="ru-RU"/>
        </w:rPr>
        <w:t xml:space="preserve"> № 44-ФЗ) решение об одностороннем отказе от контракта в течение 3 рабочих дней после принятия должно быть: </w:t>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 размещено в единой информационной системе; </w:t>
      </w:r>
    </w:p>
    <w:p w:rsidR="00764DF8" w:rsidRDefault="00307874" w:rsidP="00307874">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 направлено контрагенту по почте заказным письмом с уведомлением о вручении; </w:t>
      </w:r>
    </w:p>
    <w:p w:rsidR="00764DF8" w:rsidRDefault="00307874" w:rsidP="00764DF8">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 направлено контрагенту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Невыполнение любой из трех вышеназванных обязанностей со стороны заказчика является основанием для признания государственного учреждения </w:t>
      </w:r>
      <w:r w:rsidR="00764DF8">
        <w:rPr>
          <w:rFonts w:ascii="Times New Roman" w:eastAsia="Times New Roman" w:hAnsi="Times New Roman" w:cs="Times New Roman"/>
          <w:color w:val="000000"/>
          <w:sz w:val="28"/>
          <w:szCs w:val="28"/>
          <w:lang w:eastAsia="ru-RU"/>
        </w:rPr>
        <w:t xml:space="preserve">нарушившим порядок </w:t>
      </w:r>
      <w:r w:rsidRPr="00307874">
        <w:rPr>
          <w:rFonts w:ascii="Times New Roman" w:eastAsia="Times New Roman" w:hAnsi="Times New Roman" w:cs="Times New Roman"/>
          <w:color w:val="000000"/>
          <w:sz w:val="28"/>
          <w:szCs w:val="28"/>
          <w:lang w:eastAsia="ru-RU"/>
        </w:rPr>
        <w:t>расторжения, что является а</w:t>
      </w:r>
      <w:r w:rsidR="00764DF8">
        <w:rPr>
          <w:rFonts w:ascii="Times New Roman" w:eastAsia="Times New Roman" w:hAnsi="Times New Roman" w:cs="Times New Roman"/>
          <w:color w:val="000000"/>
          <w:sz w:val="28"/>
          <w:szCs w:val="28"/>
          <w:lang w:eastAsia="ru-RU"/>
        </w:rPr>
        <w:t>дминистративным правонарушением</w:t>
      </w:r>
      <w:r w:rsidRPr="00307874">
        <w:rPr>
          <w:rFonts w:ascii="Times New Roman" w:eastAsia="Times New Roman" w:hAnsi="Times New Roman" w:cs="Times New Roman"/>
          <w:color w:val="000000"/>
          <w:sz w:val="28"/>
          <w:szCs w:val="28"/>
          <w:lang w:eastAsia="ru-RU"/>
        </w:rPr>
        <w:t>. По истечении 10 дней с момента надлежащего уведомления заказчиком контрагента решение об одностороннем отказе от контракта вступает в силу</w:t>
      </w:r>
      <w:r w:rsidR="00764DF8">
        <w:rPr>
          <w:rFonts w:ascii="Times New Roman" w:eastAsia="Times New Roman" w:hAnsi="Times New Roman" w:cs="Times New Roman"/>
          <w:color w:val="000000"/>
          <w:sz w:val="28"/>
          <w:szCs w:val="28"/>
          <w:lang w:eastAsia="ru-RU"/>
        </w:rPr>
        <w:t>.</w:t>
      </w:r>
      <w:r w:rsidR="00764DF8">
        <w:rPr>
          <w:rStyle w:val="a9"/>
          <w:rFonts w:ascii="Times New Roman" w:eastAsia="Times New Roman" w:hAnsi="Times New Roman" w:cs="Times New Roman"/>
          <w:color w:val="000000"/>
          <w:sz w:val="28"/>
          <w:szCs w:val="28"/>
          <w:lang w:eastAsia="ru-RU"/>
        </w:rPr>
        <w:footnoteReference w:id="42"/>
      </w:r>
    </w:p>
    <w:p w:rsidR="00764DF8" w:rsidRDefault="00307874" w:rsidP="00764DF8">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При этом законодатель предусмотрел обязательную для заказчика процедуру отмены решения об одностороннем отказе от контракта, когда контрагент в течение десятидневного срока с даты надлежащего уведомления о принятом решении устранил нарушение условий контракта, послужившее основанием для принятия указанного решения (ч</w:t>
      </w:r>
      <w:r w:rsidR="00764DF8">
        <w:rPr>
          <w:rFonts w:ascii="Times New Roman" w:eastAsia="Times New Roman" w:hAnsi="Times New Roman" w:cs="Times New Roman"/>
          <w:color w:val="000000"/>
          <w:sz w:val="28"/>
          <w:szCs w:val="28"/>
          <w:lang w:eastAsia="ru-RU"/>
        </w:rPr>
        <w:t>.</w:t>
      </w:r>
      <w:r w:rsidRPr="00307874">
        <w:rPr>
          <w:rFonts w:ascii="Times New Roman" w:eastAsia="Times New Roman" w:hAnsi="Times New Roman" w:cs="Times New Roman"/>
          <w:color w:val="000000"/>
          <w:sz w:val="28"/>
          <w:szCs w:val="28"/>
          <w:lang w:eastAsia="ru-RU"/>
        </w:rPr>
        <w:t xml:space="preserve"> 14 ст</w:t>
      </w:r>
      <w:r w:rsidR="00764DF8">
        <w:rPr>
          <w:rFonts w:ascii="Times New Roman" w:eastAsia="Times New Roman" w:hAnsi="Times New Roman" w:cs="Times New Roman"/>
          <w:color w:val="000000"/>
          <w:sz w:val="28"/>
          <w:szCs w:val="28"/>
          <w:lang w:eastAsia="ru-RU"/>
        </w:rPr>
        <w:t>.</w:t>
      </w:r>
      <w:r w:rsidRPr="00307874">
        <w:rPr>
          <w:rFonts w:ascii="Times New Roman" w:eastAsia="Times New Roman" w:hAnsi="Times New Roman" w:cs="Times New Roman"/>
          <w:color w:val="000000"/>
          <w:sz w:val="28"/>
          <w:szCs w:val="28"/>
          <w:lang w:eastAsia="ru-RU"/>
        </w:rPr>
        <w:t xml:space="preserve"> 95 </w:t>
      </w:r>
      <w:r w:rsidR="00764DF8">
        <w:rPr>
          <w:rFonts w:ascii="Times New Roman" w:eastAsia="Times New Roman" w:hAnsi="Times New Roman" w:cs="Times New Roman"/>
          <w:color w:val="000000"/>
          <w:sz w:val="28"/>
          <w:szCs w:val="28"/>
          <w:lang w:eastAsia="ru-RU"/>
        </w:rPr>
        <w:t xml:space="preserve">Закона </w:t>
      </w:r>
      <w:r w:rsidRPr="00307874">
        <w:rPr>
          <w:rFonts w:ascii="Times New Roman" w:eastAsia="Times New Roman" w:hAnsi="Times New Roman" w:cs="Times New Roman"/>
          <w:color w:val="000000"/>
          <w:sz w:val="28"/>
          <w:szCs w:val="28"/>
          <w:lang w:eastAsia="ru-RU"/>
        </w:rPr>
        <w:t xml:space="preserve">№ 44-ФЗ). </w:t>
      </w:r>
      <w:r w:rsidR="00764DF8">
        <w:rPr>
          <w:rFonts w:ascii="Times New Roman" w:eastAsia="Times New Roman" w:hAnsi="Times New Roman" w:cs="Times New Roman"/>
          <w:color w:val="000000"/>
          <w:sz w:val="28"/>
          <w:szCs w:val="28"/>
          <w:lang w:eastAsia="ru-RU"/>
        </w:rPr>
        <w:t>П</w:t>
      </w:r>
      <w:r w:rsidRPr="00307874">
        <w:rPr>
          <w:rFonts w:ascii="Times New Roman" w:eastAsia="Times New Roman" w:hAnsi="Times New Roman" w:cs="Times New Roman"/>
          <w:color w:val="000000"/>
          <w:sz w:val="28"/>
          <w:szCs w:val="28"/>
          <w:lang w:eastAsia="ru-RU"/>
        </w:rPr>
        <w:t xml:space="preserve">осле вступления решения в силу </w:t>
      </w:r>
      <w:r w:rsidR="00764DF8">
        <w:rPr>
          <w:rFonts w:ascii="Times New Roman" w:eastAsia="Times New Roman" w:hAnsi="Times New Roman" w:cs="Times New Roman"/>
          <w:color w:val="000000"/>
          <w:sz w:val="28"/>
          <w:szCs w:val="28"/>
          <w:lang w:eastAsia="ru-RU"/>
        </w:rPr>
        <w:t>учреждение</w:t>
      </w:r>
      <w:r w:rsidRPr="00307874">
        <w:rPr>
          <w:rFonts w:ascii="Times New Roman" w:eastAsia="Times New Roman" w:hAnsi="Times New Roman" w:cs="Times New Roman"/>
          <w:color w:val="000000"/>
          <w:sz w:val="28"/>
          <w:szCs w:val="28"/>
          <w:lang w:eastAsia="ru-RU"/>
        </w:rPr>
        <w:t xml:space="preserve"> должн</w:t>
      </w:r>
      <w:r w:rsidR="00764DF8">
        <w:rPr>
          <w:rFonts w:ascii="Times New Roman" w:eastAsia="Times New Roman" w:hAnsi="Times New Roman" w:cs="Times New Roman"/>
          <w:color w:val="000000"/>
          <w:sz w:val="28"/>
          <w:szCs w:val="28"/>
          <w:lang w:eastAsia="ru-RU"/>
        </w:rPr>
        <w:t>о</w:t>
      </w:r>
      <w:r w:rsidRPr="00307874">
        <w:rPr>
          <w:rFonts w:ascii="Times New Roman" w:eastAsia="Times New Roman" w:hAnsi="Times New Roman" w:cs="Times New Roman"/>
          <w:color w:val="000000"/>
          <w:sz w:val="28"/>
          <w:szCs w:val="28"/>
          <w:lang w:eastAsia="ru-RU"/>
        </w:rPr>
        <w:t>разместить информацию о расторжении контракта в единой информационной системе в течение одного рабочего дня, следующего за датой расторжения контракта (ч</w:t>
      </w:r>
      <w:r w:rsidR="00764DF8">
        <w:rPr>
          <w:rFonts w:ascii="Times New Roman" w:eastAsia="Times New Roman" w:hAnsi="Times New Roman" w:cs="Times New Roman"/>
          <w:color w:val="000000"/>
          <w:sz w:val="28"/>
          <w:szCs w:val="28"/>
          <w:lang w:eastAsia="ru-RU"/>
        </w:rPr>
        <w:t>.</w:t>
      </w:r>
      <w:r w:rsidRPr="00307874">
        <w:rPr>
          <w:rFonts w:ascii="Times New Roman" w:eastAsia="Times New Roman" w:hAnsi="Times New Roman" w:cs="Times New Roman"/>
          <w:color w:val="000000"/>
          <w:sz w:val="28"/>
          <w:szCs w:val="28"/>
          <w:lang w:eastAsia="ru-RU"/>
        </w:rPr>
        <w:t xml:space="preserve"> 26 ст</w:t>
      </w:r>
      <w:r w:rsidR="00764DF8">
        <w:rPr>
          <w:rFonts w:ascii="Times New Roman" w:eastAsia="Times New Roman" w:hAnsi="Times New Roman" w:cs="Times New Roman"/>
          <w:color w:val="000000"/>
          <w:sz w:val="28"/>
          <w:szCs w:val="28"/>
          <w:lang w:eastAsia="ru-RU"/>
        </w:rPr>
        <w:t>.</w:t>
      </w:r>
      <w:r w:rsidRPr="00307874">
        <w:rPr>
          <w:rFonts w:ascii="Times New Roman" w:eastAsia="Times New Roman" w:hAnsi="Times New Roman" w:cs="Times New Roman"/>
          <w:color w:val="000000"/>
          <w:sz w:val="28"/>
          <w:szCs w:val="28"/>
          <w:lang w:eastAsia="ru-RU"/>
        </w:rPr>
        <w:t xml:space="preserve"> 95 </w:t>
      </w:r>
      <w:r w:rsidR="00764DF8">
        <w:rPr>
          <w:rFonts w:ascii="Times New Roman" w:eastAsia="Times New Roman" w:hAnsi="Times New Roman" w:cs="Times New Roman"/>
          <w:color w:val="000000"/>
          <w:sz w:val="28"/>
          <w:szCs w:val="28"/>
          <w:lang w:eastAsia="ru-RU"/>
        </w:rPr>
        <w:t>Закона № 44-ФЗ).</w:t>
      </w:r>
      <w:r w:rsidR="00764DF8">
        <w:rPr>
          <w:rStyle w:val="a9"/>
          <w:rFonts w:ascii="Times New Roman" w:eastAsia="Times New Roman" w:hAnsi="Times New Roman" w:cs="Times New Roman"/>
          <w:color w:val="000000"/>
          <w:sz w:val="28"/>
          <w:szCs w:val="28"/>
          <w:lang w:eastAsia="ru-RU"/>
        </w:rPr>
        <w:footnoteReference w:id="43"/>
      </w:r>
    </w:p>
    <w:p w:rsidR="00CF1441" w:rsidRDefault="00307874" w:rsidP="00764DF8">
      <w:pPr>
        <w:spacing w:after="0" w:line="360" w:lineRule="auto"/>
        <w:ind w:firstLine="709"/>
        <w:jc w:val="both"/>
        <w:rPr>
          <w:rFonts w:ascii="Times New Roman" w:eastAsia="Times New Roman" w:hAnsi="Times New Roman" w:cs="Times New Roman"/>
          <w:color w:val="000000"/>
          <w:sz w:val="28"/>
          <w:szCs w:val="28"/>
          <w:lang w:eastAsia="ru-RU"/>
        </w:rPr>
      </w:pPr>
      <w:r w:rsidRPr="00307874">
        <w:rPr>
          <w:rFonts w:ascii="Times New Roman" w:eastAsia="Times New Roman" w:hAnsi="Times New Roman" w:cs="Times New Roman"/>
          <w:color w:val="000000"/>
          <w:sz w:val="28"/>
          <w:szCs w:val="28"/>
          <w:lang w:eastAsia="ru-RU"/>
        </w:rPr>
        <w:t xml:space="preserve">После размещения информации на сайте заказчик в течение трех рабочих дней с даты расторжения контракта направляет в территориальное </w:t>
      </w:r>
      <w:r w:rsidRPr="00307874">
        <w:rPr>
          <w:rFonts w:ascii="Times New Roman" w:eastAsia="Times New Roman" w:hAnsi="Times New Roman" w:cs="Times New Roman"/>
          <w:color w:val="000000"/>
          <w:sz w:val="28"/>
          <w:szCs w:val="28"/>
          <w:lang w:eastAsia="ru-RU"/>
        </w:rPr>
        <w:lastRenderedPageBreak/>
        <w:t>подразделение ФАС России, информацию с письменным обоснованием причин одностороннего отказа заказчика от исполнения контракта. Данное сообщение является поводом для рассмотрения вопроса о включении сведений о контрагенте в реестр недобросовестных поставщиков (подрядчиков, исполнителей). Территориальное подразделение ФАС России при рассмотрении сведений о включении лица в реестр недобросовестных поставщиков проверяет всю процедуру размещения заказа и расторжения контракта. В случае отсутствия в действиях заказчика нарушений законодательства контрагент вносится в соответствующий реестр, а при наличии нарушений во внесении в реестр недобросовестных поставщиков (подрядчиков, исполнителей) будет отказано.</w:t>
      </w:r>
      <w:r w:rsidR="00696BA9">
        <w:rPr>
          <w:rStyle w:val="a9"/>
          <w:rFonts w:ascii="Times New Roman" w:eastAsia="Times New Roman" w:hAnsi="Times New Roman" w:cs="Times New Roman"/>
          <w:color w:val="000000"/>
          <w:sz w:val="28"/>
          <w:szCs w:val="28"/>
          <w:lang w:eastAsia="ru-RU"/>
        </w:rPr>
        <w:footnoteReference w:id="44"/>
      </w:r>
      <w:r w:rsidR="00CF1441" w:rsidRPr="003037FD">
        <w:rPr>
          <w:rFonts w:ascii="Times New Roman" w:eastAsia="Times New Roman" w:hAnsi="Times New Roman" w:cs="Times New Roman"/>
          <w:color w:val="000000"/>
          <w:sz w:val="28"/>
          <w:szCs w:val="28"/>
          <w:lang w:eastAsia="ru-RU"/>
        </w:rPr>
        <w:t> </w:t>
      </w:r>
    </w:p>
    <w:p w:rsidR="00696BA9" w:rsidRPr="003037FD" w:rsidRDefault="00696BA9" w:rsidP="00696BA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вышеизложенное</w:t>
      </w:r>
      <w:r w:rsidRPr="00696BA9">
        <w:rPr>
          <w:rFonts w:ascii="Times New Roman" w:eastAsia="Times New Roman" w:hAnsi="Times New Roman" w:cs="Times New Roman"/>
          <w:color w:val="000000"/>
          <w:sz w:val="28"/>
          <w:szCs w:val="28"/>
          <w:lang w:eastAsia="ru-RU"/>
        </w:rPr>
        <w:t xml:space="preserve"> позволяет сделать следующий вывод: механизм расторжения государственного контракта в одностороннем порядке является важной формой защиты интересов заказчика. При этом сам механизм характеризуется сложностью и излишней формализованностью, что делает его малоэффективным, а процедуру трудновыполнимой.  Существующие пробелы в законодательстве не позволяют решить вопрос, о совершенности факта расторжения контракта при наличии отдельных даже незначительных процедурных нарушений в действиях заказчика. Подобные факты способны привести к злоупотреблению со стороны недобросовестных контрагентов и нарушению прав и интересов</w:t>
      </w:r>
      <w:r>
        <w:rPr>
          <w:rFonts w:ascii="Times New Roman" w:eastAsia="Times New Roman" w:hAnsi="Times New Roman" w:cs="Times New Roman"/>
          <w:color w:val="000000"/>
          <w:sz w:val="28"/>
          <w:szCs w:val="28"/>
          <w:lang w:eastAsia="ru-RU"/>
        </w:rPr>
        <w:t xml:space="preserve"> учреждений</w:t>
      </w:r>
      <w:r w:rsidRPr="00696BA9">
        <w:rPr>
          <w:rFonts w:ascii="Times New Roman" w:eastAsia="Times New Roman" w:hAnsi="Times New Roman" w:cs="Times New Roman"/>
          <w:color w:val="000000"/>
          <w:sz w:val="28"/>
          <w:szCs w:val="28"/>
          <w:lang w:eastAsia="ru-RU"/>
        </w:rPr>
        <w:t>. Считаем целесообразным упростить процедуру расторжения контрактов в одностороннем порядке, исключив дублирующие механизмы направления заказчиком юридически значимых уведомлений</w:t>
      </w:r>
      <w:r>
        <w:rPr>
          <w:rFonts w:ascii="Times New Roman" w:eastAsia="Times New Roman" w:hAnsi="Times New Roman" w:cs="Times New Roman"/>
          <w:color w:val="000000"/>
          <w:sz w:val="28"/>
          <w:szCs w:val="28"/>
          <w:lang w:eastAsia="ru-RU"/>
        </w:rPr>
        <w:t xml:space="preserve"> контрагенту и определив сроки </w:t>
      </w:r>
      <w:r w:rsidRPr="00696BA9">
        <w:rPr>
          <w:rFonts w:ascii="Times New Roman" w:eastAsia="Times New Roman" w:hAnsi="Times New Roman" w:cs="Times New Roman"/>
          <w:color w:val="000000"/>
          <w:sz w:val="28"/>
          <w:szCs w:val="28"/>
          <w:lang w:eastAsia="ru-RU"/>
        </w:rPr>
        <w:t>процедур расторжения более гибко</w:t>
      </w:r>
      <w:r>
        <w:rPr>
          <w:rFonts w:ascii="Times New Roman" w:eastAsia="Times New Roman" w:hAnsi="Times New Roman" w:cs="Times New Roman"/>
          <w:color w:val="000000"/>
          <w:sz w:val="28"/>
          <w:szCs w:val="28"/>
          <w:lang w:eastAsia="ru-RU"/>
        </w:rPr>
        <w:t>.</w:t>
      </w:r>
    </w:p>
    <w:p w:rsidR="00764DF8" w:rsidRDefault="00764DF8" w:rsidP="00F31838">
      <w:pPr>
        <w:pStyle w:val="1"/>
        <w:spacing w:before="0" w:after="240" w:line="360" w:lineRule="auto"/>
        <w:jc w:val="center"/>
        <w:rPr>
          <w:rFonts w:ascii="Times New Roman" w:hAnsi="Times New Roman" w:cs="Times New Roman"/>
          <w:color w:val="auto"/>
          <w:szCs w:val="28"/>
        </w:rPr>
      </w:pPr>
    </w:p>
    <w:p w:rsidR="0026062D" w:rsidRPr="00860DC8" w:rsidRDefault="0026062D" w:rsidP="00860DC8"/>
    <w:p w:rsidR="000C565E" w:rsidRPr="002C5D3F" w:rsidRDefault="000C565E" w:rsidP="00F31838">
      <w:pPr>
        <w:pStyle w:val="1"/>
        <w:spacing w:before="0" w:after="240" w:line="360" w:lineRule="auto"/>
        <w:jc w:val="center"/>
        <w:rPr>
          <w:rFonts w:ascii="Times New Roman" w:hAnsi="Times New Roman" w:cs="Times New Roman"/>
          <w:color w:val="auto"/>
          <w:szCs w:val="28"/>
        </w:rPr>
      </w:pPr>
      <w:r w:rsidRPr="002C5D3F">
        <w:rPr>
          <w:rFonts w:ascii="Times New Roman" w:hAnsi="Times New Roman" w:cs="Times New Roman"/>
          <w:color w:val="auto"/>
          <w:szCs w:val="28"/>
        </w:rPr>
        <w:lastRenderedPageBreak/>
        <w:t>ЗАКЛЮЧЕНИЕ</w:t>
      </w:r>
      <w:bookmarkEnd w:id="3"/>
    </w:p>
    <w:p w:rsidR="00860DC8" w:rsidRDefault="002C5D3F"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860DC8" w:rsidRPr="00B2755D">
        <w:rPr>
          <w:rFonts w:ascii="Times New Roman" w:hAnsi="Times New Roman" w:cs="Times New Roman"/>
          <w:sz w:val="28"/>
          <w:szCs w:val="28"/>
        </w:rPr>
        <w:t>осударственн</w:t>
      </w:r>
      <w:r>
        <w:rPr>
          <w:rFonts w:ascii="Times New Roman" w:hAnsi="Times New Roman" w:cs="Times New Roman"/>
          <w:sz w:val="28"/>
          <w:szCs w:val="28"/>
        </w:rPr>
        <w:t>ый</w:t>
      </w:r>
      <w:r w:rsidR="00860DC8" w:rsidRPr="00B2755D">
        <w:rPr>
          <w:rFonts w:ascii="Times New Roman" w:hAnsi="Times New Roman" w:cs="Times New Roman"/>
          <w:sz w:val="28"/>
          <w:szCs w:val="28"/>
        </w:rPr>
        <w:t xml:space="preserve"> контракт</w:t>
      </w:r>
      <w:r>
        <w:rPr>
          <w:rFonts w:ascii="Times New Roman" w:hAnsi="Times New Roman" w:cs="Times New Roman"/>
          <w:sz w:val="28"/>
          <w:szCs w:val="28"/>
        </w:rPr>
        <w:t xml:space="preserve"> -</w:t>
      </w:r>
      <w:r w:rsidR="00860DC8" w:rsidRPr="00B2755D">
        <w:rPr>
          <w:rFonts w:ascii="Times New Roman" w:hAnsi="Times New Roman" w:cs="Times New Roman"/>
          <w:sz w:val="28"/>
          <w:szCs w:val="28"/>
        </w:rPr>
        <w:t xml:space="preserve"> это самостоятельный вид гражданско</w:t>
      </w:r>
      <w:r w:rsidR="00860DC8">
        <w:rPr>
          <w:rFonts w:ascii="Times New Roman" w:hAnsi="Times New Roman" w:cs="Times New Roman"/>
          <w:sz w:val="28"/>
          <w:szCs w:val="28"/>
        </w:rPr>
        <w:t>-</w:t>
      </w:r>
      <w:r w:rsidR="00860DC8" w:rsidRPr="00B2755D">
        <w:rPr>
          <w:rFonts w:ascii="Times New Roman" w:hAnsi="Times New Roman" w:cs="Times New Roman"/>
          <w:sz w:val="28"/>
          <w:szCs w:val="28"/>
        </w:rPr>
        <w:t>правового договора, заключаемого органом государственной власти или органом местного самоуправления, учреждением, уполномоченным органом или организацией по результатам проведения юридической процедуры с лицом, выигравшим такую процедуру. Данная катего</w:t>
      </w:r>
      <w:r w:rsidR="00860DC8">
        <w:rPr>
          <w:rFonts w:ascii="Times New Roman" w:hAnsi="Times New Roman" w:cs="Times New Roman"/>
          <w:sz w:val="28"/>
          <w:szCs w:val="28"/>
        </w:rPr>
        <w:t>рия в представленном понимании</w:t>
      </w:r>
      <w:r w:rsidR="00860DC8" w:rsidRPr="00B2755D">
        <w:rPr>
          <w:rFonts w:ascii="Times New Roman" w:hAnsi="Times New Roman" w:cs="Times New Roman"/>
          <w:sz w:val="28"/>
          <w:szCs w:val="28"/>
        </w:rPr>
        <w:t xml:space="preserve">, позволит прийти к универсальности </w:t>
      </w:r>
      <w:r w:rsidR="00A30CA0" w:rsidRPr="00B2755D">
        <w:rPr>
          <w:rFonts w:ascii="Times New Roman" w:hAnsi="Times New Roman" w:cs="Times New Roman"/>
          <w:sz w:val="28"/>
          <w:szCs w:val="28"/>
        </w:rPr>
        <w:t>использования,</w:t>
      </w:r>
      <w:r w:rsidR="00860DC8" w:rsidRPr="00B2755D">
        <w:rPr>
          <w:rFonts w:ascii="Times New Roman" w:hAnsi="Times New Roman" w:cs="Times New Roman"/>
          <w:sz w:val="28"/>
          <w:szCs w:val="28"/>
        </w:rPr>
        <w:t xml:space="preserve"> как самой категории, так и ее признаков, а также даст возможность точно определить правовую природу контрактных правоотношений, складывающихся в процессе заключения и исполнения государственного контракта, в отраслевом законодательстве, в теории права и в судебной практике.</w:t>
      </w:r>
    </w:p>
    <w:p w:rsidR="00860DC8" w:rsidRPr="00D71D31" w:rsidRDefault="00860DC8" w:rsidP="00860DC8">
      <w:pPr>
        <w:spacing w:after="0" w:line="360" w:lineRule="auto"/>
        <w:ind w:firstLine="709"/>
        <w:jc w:val="both"/>
        <w:rPr>
          <w:rFonts w:ascii="Times New Roman" w:hAnsi="Times New Roman" w:cs="Times New Roman"/>
          <w:sz w:val="28"/>
          <w:szCs w:val="28"/>
        </w:rPr>
      </w:pPr>
      <w:r w:rsidRPr="00D71D31">
        <w:rPr>
          <w:rFonts w:ascii="Times New Roman" w:hAnsi="Times New Roman" w:cs="Times New Roman"/>
          <w:sz w:val="28"/>
          <w:szCs w:val="28"/>
        </w:rPr>
        <w:t>Закон № 44-ФЗ учел недостатки правового регулирования содержания</w:t>
      </w:r>
      <w:r>
        <w:rPr>
          <w:rFonts w:ascii="Times New Roman" w:hAnsi="Times New Roman" w:cs="Times New Roman"/>
          <w:sz w:val="28"/>
          <w:szCs w:val="28"/>
        </w:rPr>
        <w:t xml:space="preserve"> (корректировал основные условия контракта, такие как предмет, объект, цена, порядок</w:t>
      </w:r>
      <w:r w:rsidRPr="00D71D31">
        <w:rPr>
          <w:rFonts w:ascii="Times New Roman" w:hAnsi="Times New Roman" w:cs="Times New Roman"/>
          <w:sz w:val="28"/>
          <w:szCs w:val="28"/>
        </w:rPr>
        <w:t xml:space="preserve"> и срок</w:t>
      </w:r>
      <w:r>
        <w:rPr>
          <w:rFonts w:ascii="Times New Roman" w:hAnsi="Times New Roman" w:cs="Times New Roman"/>
          <w:sz w:val="28"/>
          <w:szCs w:val="28"/>
        </w:rPr>
        <w:t>и</w:t>
      </w:r>
      <w:r w:rsidRPr="00D71D31">
        <w:rPr>
          <w:rFonts w:ascii="Times New Roman" w:hAnsi="Times New Roman" w:cs="Times New Roman"/>
          <w:sz w:val="28"/>
          <w:szCs w:val="28"/>
        </w:rPr>
        <w:t xml:space="preserve"> оплаты товара, работы, услуги</w:t>
      </w:r>
      <w:r>
        <w:rPr>
          <w:rFonts w:ascii="Times New Roman" w:hAnsi="Times New Roman" w:cs="Times New Roman"/>
          <w:sz w:val="28"/>
          <w:szCs w:val="28"/>
        </w:rPr>
        <w:t>,</w:t>
      </w:r>
      <w:r w:rsidRPr="00D71D31">
        <w:rPr>
          <w:rFonts w:ascii="Times New Roman" w:hAnsi="Times New Roman" w:cs="Times New Roman"/>
          <w:sz w:val="28"/>
          <w:szCs w:val="28"/>
        </w:rPr>
        <w:t xml:space="preserve"> обеспечения исполнения контракта</w:t>
      </w:r>
      <w:r>
        <w:rPr>
          <w:rFonts w:ascii="Times New Roman" w:hAnsi="Times New Roman" w:cs="Times New Roman"/>
          <w:sz w:val="28"/>
          <w:szCs w:val="28"/>
        </w:rPr>
        <w:t xml:space="preserve">, </w:t>
      </w:r>
      <w:r w:rsidRPr="00D71D31">
        <w:rPr>
          <w:rFonts w:ascii="Times New Roman" w:hAnsi="Times New Roman" w:cs="Times New Roman"/>
          <w:sz w:val="28"/>
          <w:szCs w:val="28"/>
        </w:rPr>
        <w:t>что срок действия банковской гарантии должен превышать срок действия контракта</w:t>
      </w:r>
      <w:r>
        <w:rPr>
          <w:rFonts w:ascii="Times New Roman" w:hAnsi="Times New Roman" w:cs="Times New Roman"/>
          <w:sz w:val="28"/>
          <w:szCs w:val="28"/>
        </w:rPr>
        <w:t>, ответственность и иные условия, в зависимости от сферы заключения контракта)</w:t>
      </w:r>
      <w:r w:rsidRPr="00D71D31">
        <w:rPr>
          <w:rFonts w:ascii="Times New Roman" w:hAnsi="Times New Roman" w:cs="Times New Roman"/>
          <w:sz w:val="28"/>
          <w:szCs w:val="28"/>
        </w:rPr>
        <w:t xml:space="preserve"> контракта, устранил имеющиеся пробелы</w:t>
      </w:r>
      <w:r>
        <w:rPr>
          <w:rFonts w:ascii="Times New Roman" w:hAnsi="Times New Roman" w:cs="Times New Roman"/>
          <w:sz w:val="28"/>
          <w:szCs w:val="28"/>
        </w:rPr>
        <w:t xml:space="preserve"> в ранее действовавшем законе</w:t>
      </w:r>
      <w:r w:rsidRPr="00D71D31">
        <w:rPr>
          <w:rFonts w:ascii="Times New Roman" w:hAnsi="Times New Roman" w:cs="Times New Roman"/>
          <w:sz w:val="28"/>
          <w:szCs w:val="28"/>
        </w:rPr>
        <w:t xml:space="preserve"> и отразил сложившуюся практику заключения и исполнения контрактов. Однозначно принятие нового закона позитивно отразится на сфере гос</w:t>
      </w:r>
      <w:r>
        <w:rPr>
          <w:rFonts w:ascii="Times New Roman" w:hAnsi="Times New Roman" w:cs="Times New Roman"/>
          <w:sz w:val="28"/>
          <w:szCs w:val="28"/>
        </w:rPr>
        <w:t xml:space="preserve">ударственных </w:t>
      </w:r>
      <w:r w:rsidRPr="00D71D31">
        <w:rPr>
          <w:rFonts w:ascii="Times New Roman" w:hAnsi="Times New Roman" w:cs="Times New Roman"/>
          <w:sz w:val="28"/>
          <w:szCs w:val="28"/>
        </w:rPr>
        <w:t xml:space="preserve">закупок. Однако, как и любому нормативно-правовому акту, Закону № 44-ФЗ еще предстоит пройти проверку эффективности.  </w:t>
      </w:r>
    </w:p>
    <w:p w:rsidR="00860DC8" w:rsidRPr="003E0039" w:rsidRDefault="002C5D3F" w:rsidP="00860DC8">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Также, </w:t>
      </w:r>
      <w:r w:rsidR="00860DC8" w:rsidRPr="003E0039">
        <w:rPr>
          <w:rFonts w:ascii="Times New Roman" w:hAnsi="Times New Roman" w:cs="Times New Roman"/>
          <w:sz w:val="28"/>
          <w:szCs w:val="28"/>
          <w:shd w:val="clear" w:color="auto" w:fill="FFFFFF"/>
        </w:rPr>
        <w:t xml:space="preserve">во-первых, государственный заказ является мощным рычагом влияния на экономику государства; во-вторых, процедура </w:t>
      </w:r>
      <w:r w:rsidR="00860DC8">
        <w:rPr>
          <w:rFonts w:ascii="Times New Roman" w:hAnsi="Times New Roman" w:cs="Times New Roman"/>
          <w:sz w:val="28"/>
          <w:szCs w:val="28"/>
          <w:shd w:val="clear" w:color="auto" w:fill="FFFFFF"/>
        </w:rPr>
        <w:t>заключения государственного контракта</w:t>
      </w:r>
      <w:r w:rsidR="00860DC8" w:rsidRPr="003E0039">
        <w:rPr>
          <w:rFonts w:ascii="Times New Roman" w:hAnsi="Times New Roman" w:cs="Times New Roman"/>
          <w:sz w:val="28"/>
          <w:szCs w:val="28"/>
          <w:shd w:val="clear" w:color="auto" w:fill="FFFFFF"/>
        </w:rPr>
        <w:t xml:space="preserve"> представляет собой сложный и длительный процесс, состоящий из ряда последовательных, целенаправленных и взаимосвязанных </w:t>
      </w:r>
      <w:r w:rsidR="00860DC8" w:rsidRPr="003E0039">
        <w:rPr>
          <w:rStyle w:val="hl"/>
          <w:rFonts w:ascii="Times New Roman" w:hAnsi="Times New Roman" w:cs="Times New Roman"/>
          <w:sz w:val="28"/>
          <w:szCs w:val="28"/>
        </w:rPr>
        <w:t>юридически</w:t>
      </w:r>
      <w:r w:rsidR="00860DC8" w:rsidRPr="003E0039">
        <w:rPr>
          <w:rFonts w:ascii="Times New Roman" w:hAnsi="Times New Roman" w:cs="Times New Roman"/>
          <w:sz w:val="28"/>
          <w:szCs w:val="28"/>
          <w:shd w:val="clear" w:color="auto" w:fill="FFFFFF"/>
        </w:rPr>
        <w:t> значимых действий его субъектов: определение государственных нужд, формирование заказов, размещение заказов, заключение контрактов и </w:t>
      </w:r>
      <w:r w:rsidR="00860DC8" w:rsidRPr="003E0039">
        <w:rPr>
          <w:rStyle w:val="hl"/>
          <w:rFonts w:ascii="Times New Roman" w:hAnsi="Times New Roman" w:cs="Times New Roman"/>
          <w:sz w:val="28"/>
          <w:szCs w:val="28"/>
        </w:rPr>
        <w:t>исполнение</w:t>
      </w:r>
      <w:r w:rsidR="00860DC8" w:rsidRPr="003E0039">
        <w:rPr>
          <w:rFonts w:ascii="Times New Roman" w:hAnsi="Times New Roman" w:cs="Times New Roman"/>
          <w:sz w:val="28"/>
          <w:szCs w:val="28"/>
          <w:shd w:val="clear" w:color="auto" w:fill="FFFFFF"/>
        </w:rPr>
        <w:t xml:space="preserve"> обязательств по ним, </w:t>
      </w:r>
      <w:r w:rsidR="00860DC8" w:rsidRPr="003E0039">
        <w:rPr>
          <w:rFonts w:ascii="Times New Roman" w:hAnsi="Times New Roman" w:cs="Times New Roman"/>
          <w:sz w:val="28"/>
          <w:szCs w:val="28"/>
          <w:shd w:val="clear" w:color="auto" w:fill="FFFFFF"/>
        </w:rPr>
        <w:lastRenderedPageBreak/>
        <w:t>образующих элементы единого правового механизма. Цель каждого действия находится в отношении зависимости и подчиненности. Невозможность реализации цели одного из действий влечет за собой невозможность достижения целей государственного заказа; в-третьих, институт государственного заказа должен стимулировать участие физических и юридических лиц в размещении заказов и способствовать развитию </w:t>
      </w:r>
      <w:r w:rsidR="00860DC8" w:rsidRPr="003E0039">
        <w:rPr>
          <w:rStyle w:val="hl"/>
          <w:rFonts w:ascii="Times New Roman" w:hAnsi="Times New Roman" w:cs="Times New Roman"/>
          <w:sz w:val="28"/>
          <w:szCs w:val="28"/>
        </w:rPr>
        <w:t>добросовестной</w:t>
      </w:r>
      <w:r w:rsidR="00860DC8" w:rsidRPr="003E0039">
        <w:rPr>
          <w:rFonts w:ascii="Times New Roman" w:hAnsi="Times New Roman" w:cs="Times New Roman"/>
          <w:sz w:val="28"/>
          <w:szCs w:val="28"/>
          <w:shd w:val="clear" w:color="auto" w:fill="FFFFFF"/>
        </w:rPr>
        <w:t> конкуренции; в-четвертых, государственный заказ должен осуществляться на основе открытости, </w:t>
      </w:r>
      <w:r w:rsidR="00860DC8" w:rsidRPr="003E0039">
        <w:rPr>
          <w:rStyle w:val="hl"/>
          <w:rFonts w:ascii="Times New Roman" w:hAnsi="Times New Roman" w:cs="Times New Roman"/>
          <w:sz w:val="28"/>
          <w:szCs w:val="28"/>
        </w:rPr>
        <w:t>состязательности</w:t>
      </w:r>
      <w:r w:rsidR="00860DC8" w:rsidRPr="003E0039">
        <w:rPr>
          <w:rFonts w:ascii="Times New Roman" w:hAnsi="Times New Roman" w:cs="Times New Roman"/>
          <w:sz w:val="28"/>
          <w:szCs w:val="28"/>
          <w:shd w:val="clear" w:color="auto" w:fill="FFFFFF"/>
        </w:rPr>
        <w:t>, ответственности, экономичности и эффективности.</w:t>
      </w:r>
    </w:p>
    <w:p w:rsidR="00860DC8" w:rsidRPr="003037FD" w:rsidRDefault="002C5D3F" w:rsidP="00860DC8">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860DC8" w:rsidRPr="00696BA9">
        <w:rPr>
          <w:rFonts w:ascii="Times New Roman" w:eastAsia="Times New Roman" w:hAnsi="Times New Roman" w:cs="Times New Roman"/>
          <w:color w:val="000000"/>
          <w:sz w:val="28"/>
          <w:szCs w:val="28"/>
          <w:lang w:eastAsia="ru-RU"/>
        </w:rPr>
        <w:t>еханизм расторжения государственного контракта в одностороннем порядке является важной формой защиты интересов заказчика. При этом сам механизм характеризуется сложностью и излишней формализованностью, что делает его малоэффективным, а процедуру трудновыполнимой.  Существующие пробелы в законодательстве не позволяют решить вопрос, о совершенности факта расторжения контракта при наличии отдельных даже незначительных процедурных нарушений в действиях заказчика. Подобные факты способны привести к злоупотреблению со стороны недобросовестных контрагентов и нарушению прав и интересов</w:t>
      </w:r>
      <w:r w:rsidR="00860DC8">
        <w:rPr>
          <w:rFonts w:ascii="Times New Roman" w:eastAsia="Times New Roman" w:hAnsi="Times New Roman" w:cs="Times New Roman"/>
          <w:color w:val="000000"/>
          <w:sz w:val="28"/>
          <w:szCs w:val="28"/>
          <w:lang w:eastAsia="ru-RU"/>
        </w:rPr>
        <w:t xml:space="preserve"> учреждений</w:t>
      </w:r>
      <w:r w:rsidR="00860DC8" w:rsidRPr="00696BA9">
        <w:rPr>
          <w:rFonts w:ascii="Times New Roman" w:eastAsia="Times New Roman" w:hAnsi="Times New Roman" w:cs="Times New Roman"/>
          <w:color w:val="000000"/>
          <w:sz w:val="28"/>
          <w:szCs w:val="28"/>
          <w:lang w:eastAsia="ru-RU"/>
        </w:rPr>
        <w:t>. Считаем целесообразным упростить процедуру расторжения контрактов в одностороннем порядке, исключив дублирующие механизмы направления заказчиком юридически значимых уведомлений</w:t>
      </w:r>
      <w:r w:rsidR="00860DC8">
        <w:rPr>
          <w:rFonts w:ascii="Times New Roman" w:eastAsia="Times New Roman" w:hAnsi="Times New Roman" w:cs="Times New Roman"/>
          <w:color w:val="000000"/>
          <w:sz w:val="28"/>
          <w:szCs w:val="28"/>
          <w:lang w:eastAsia="ru-RU"/>
        </w:rPr>
        <w:t xml:space="preserve"> контрагенту и определив сроки </w:t>
      </w:r>
      <w:r w:rsidR="00860DC8" w:rsidRPr="00696BA9">
        <w:rPr>
          <w:rFonts w:ascii="Times New Roman" w:eastAsia="Times New Roman" w:hAnsi="Times New Roman" w:cs="Times New Roman"/>
          <w:color w:val="000000"/>
          <w:sz w:val="28"/>
          <w:szCs w:val="28"/>
          <w:lang w:eastAsia="ru-RU"/>
        </w:rPr>
        <w:t>процедур расторжения более гибко</w:t>
      </w:r>
      <w:r w:rsidR="00860DC8">
        <w:rPr>
          <w:rFonts w:ascii="Times New Roman" w:eastAsia="Times New Roman" w:hAnsi="Times New Roman" w:cs="Times New Roman"/>
          <w:color w:val="000000"/>
          <w:sz w:val="28"/>
          <w:szCs w:val="28"/>
          <w:lang w:eastAsia="ru-RU"/>
        </w:rPr>
        <w:t>.</w:t>
      </w:r>
    </w:p>
    <w:p w:rsidR="00860DC8" w:rsidRPr="00B2755D" w:rsidRDefault="00860DC8" w:rsidP="00860DC8">
      <w:pPr>
        <w:spacing w:after="0" w:line="360" w:lineRule="auto"/>
        <w:ind w:firstLine="709"/>
        <w:jc w:val="both"/>
        <w:rPr>
          <w:rFonts w:ascii="Times New Roman" w:hAnsi="Times New Roman" w:cs="Times New Roman"/>
          <w:sz w:val="28"/>
          <w:szCs w:val="28"/>
        </w:rPr>
      </w:pPr>
    </w:p>
    <w:p w:rsidR="00860DC8" w:rsidRDefault="00860DC8" w:rsidP="00860DC8"/>
    <w:p w:rsidR="002C5D3F" w:rsidRDefault="002C5D3F" w:rsidP="00860DC8"/>
    <w:p w:rsidR="002C5D3F" w:rsidRDefault="002C5D3F" w:rsidP="00860DC8"/>
    <w:p w:rsidR="002C5D3F" w:rsidRDefault="002C5D3F" w:rsidP="00860DC8"/>
    <w:p w:rsidR="002C5D3F" w:rsidRDefault="002C5D3F" w:rsidP="00860DC8"/>
    <w:p w:rsidR="002C5D3F" w:rsidRPr="00860DC8" w:rsidRDefault="002C5D3F" w:rsidP="00860DC8"/>
    <w:p w:rsidR="000C565E" w:rsidRPr="000C565E" w:rsidRDefault="00C8207A" w:rsidP="00C8207A">
      <w:pPr>
        <w:pStyle w:val="1"/>
        <w:spacing w:before="0" w:after="240" w:line="360" w:lineRule="auto"/>
        <w:jc w:val="center"/>
        <w:rPr>
          <w:rFonts w:ascii="Times New Roman" w:hAnsi="Times New Roman" w:cs="Times New Roman"/>
          <w:color w:val="auto"/>
          <w:szCs w:val="28"/>
        </w:rPr>
      </w:pPr>
      <w:r>
        <w:rPr>
          <w:rFonts w:ascii="Times New Roman" w:hAnsi="Times New Roman" w:cs="Times New Roman"/>
          <w:color w:val="auto"/>
          <w:szCs w:val="28"/>
        </w:rPr>
        <w:lastRenderedPageBreak/>
        <w:t>СПИСОК</w:t>
      </w:r>
      <w:r w:rsidR="009A69F4">
        <w:rPr>
          <w:rFonts w:ascii="Times New Roman" w:hAnsi="Times New Roman" w:cs="Times New Roman"/>
          <w:color w:val="auto"/>
          <w:szCs w:val="28"/>
        </w:rPr>
        <w:t xml:space="preserve"> ИСПОЛЬЗОВАННЫХ ИСТОЧНИКОВ</w:t>
      </w:r>
    </w:p>
    <w:p w:rsidR="000C565E" w:rsidRDefault="000C565E" w:rsidP="00C8207A">
      <w:pPr>
        <w:spacing w:after="240" w:line="360" w:lineRule="auto"/>
        <w:jc w:val="center"/>
        <w:rPr>
          <w:rFonts w:ascii="Times New Roman" w:hAnsi="Times New Roman" w:cs="Times New Roman"/>
          <w:b/>
          <w:sz w:val="28"/>
          <w:szCs w:val="28"/>
        </w:rPr>
      </w:pPr>
      <w:r w:rsidRPr="000C565E">
        <w:rPr>
          <w:rFonts w:ascii="Times New Roman" w:hAnsi="Times New Roman" w:cs="Times New Roman"/>
          <w:b/>
          <w:sz w:val="28"/>
          <w:szCs w:val="28"/>
        </w:rPr>
        <w:t>Нормативно-правовые акты</w:t>
      </w:r>
    </w:p>
    <w:p w:rsidR="003E0DAC" w:rsidRDefault="003E0DAC" w:rsidP="003E0DAC">
      <w:pPr>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sidR="00E17C32" w:rsidRPr="000716C1">
        <w:rPr>
          <w:rFonts w:ascii="Times New Roman" w:hAnsi="Times New Roman"/>
          <w:sz w:val="28"/>
          <w:szCs w:val="28"/>
        </w:rPr>
        <w:t>Ко</w:t>
      </w:r>
      <w:r w:rsidR="00A30CA0">
        <w:rPr>
          <w:rFonts w:ascii="Times New Roman" w:hAnsi="Times New Roman"/>
          <w:sz w:val="28"/>
          <w:szCs w:val="28"/>
        </w:rPr>
        <w:t>нституция Российской Федерации</w:t>
      </w:r>
      <w:r w:rsidR="00E17C32" w:rsidRPr="000716C1">
        <w:rPr>
          <w:rFonts w:ascii="Times New Roman" w:hAnsi="Times New Roman"/>
          <w:sz w:val="28"/>
          <w:szCs w:val="28"/>
        </w:rPr>
        <w:t>: принята всенародном голосовании 12 декабря 1993 г. (ред. от 21.07.2014) // Собрании законо</w:t>
      </w:r>
      <w:r w:rsidR="00A30CA0">
        <w:rPr>
          <w:rFonts w:ascii="Times New Roman" w:hAnsi="Times New Roman"/>
          <w:sz w:val="28"/>
          <w:szCs w:val="28"/>
        </w:rPr>
        <w:t xml:space="preserve">дательства РФ.  2014.  № 31. </w:t>
      </w:r>
      <w:r w:rsidR="00E17C32" w:rsidRPr="000716C1">
        <w:rPr>
          <w:rFonts w:ascii="Times New Roman" w:hAnsi="Times New Roman"/>
          <w:sz w:val="28"/>
          <w:szCs w:val="28"/>
        </w:rPr>
        <w:t xml:space="preserve"> Ст. 4398.</w:t>
      </w:r>
    </w:p>
    <w:p w:rsidR="00E17C32" w:rsidRDefault="003E0DAC" w:rsidP="003E0DAC">
      <w:pPr>
        <w:spacing w:after="0" w:line="360" w:lineRule="auto"/>
        <w:ind w:firstLine="709"/>
        <w:jc w:val="both"/>
        <w:rPr>
          <w:rFonts w:ascii="Times New Roman" w:hAnsi="Times New Roman"/>
          <w:sz w:val="28"/>
        </w:rPr>
      </w:pPr>
      <w:r>
        <w:rPr>
          <w:rFonts w:ascii="Times New Roman" w:hAnsi="Times New Roman"/>
          <w:sz w:val="28"/>
          <w:szCs w:val="28"/>
        </w:rPr>
        <w:t xml:space="preserve">2. </w:t>
      </w:r>
      <w:r w:rsidR="004B1D26">
        <w:rPr>
          <w:rFonts w:ascii="Times New Roman" w:hAnsi="Times New Roman"/>
          <w:sz w:val="28"/>
        </w:rPr>
        <w:t>Гражданс</w:t>
      </w:r>
      <w:r w:rsidR="00A30CA0">
        <w:rPr>
          <w:rFonts w:ascii="Times New Roman" w:hAnsi="Times New Roman"/>
          <w:sz w:val="28"/>
        </w:rPr>
        <w:t>кий кодекс Российской Федерации</w:t>
      </w:r>
      <w:r w:rsidR="004B1D26">
        <w:rPr>
          <w:rFonts w:ascii="Times New Roman" w:hAnsi="Times New Roman"/>
          <w:sz w:val="28"/>
        </w:rPr>
        <w:t xml:space="preserve">: федеральный закон Российской Федерации от </w:t>
      </w:r>
      <w:r w:rsidR="000418DE">
        <w:rPr>
          <w:rFonts w:ascii="Times New Roman" w:hAnsi="Times New Roman"/>
          <w:sz w:val="28"/>
        </w:rPr>
        <w:t>30.11.1994 №51-ФЗ (в ред. от. 18</w:t>
      </w:r>
      <w:r w:rsidR="004B1D26">
        <w:rPr>
          <w:rFonts w:ascii="Times New Roman" w:hAnsi="Times New Roman"/>
          <w:sz w:val="28"/>
        </w:rPr>
        <w:t>.07</w:t>
      </w:r>
      <w:r w:rsidR="000418DE">
        <w:rPr>
          <w:rFonts w:ascii="Times New Roman" w:hAnsi="Times New Roman"/>
          <w:sz w:val="28"/>
        </w:rPr>
        <w:t>.2019</w:t>
      </w:r>
      <w:r w:rsidR="004B1D26">
        <w:rPr>
          <w:rFonts w:ascii="Times New Roman" w:hAnsi="Times New Roman"/>
          <w:sz w:val="28"/>
        </w:rPr>
        <w:t>)</w:t>
      </w:r>
      <w:r w:rsidR="00A30CA0">
        <w:rPr>
          <w:rFonts w:ascii="Times New Roman" w:hAnsi="Times New Roman"/>
          <w:sz w:val="28"/>
        </w:rPr>
        <w:t xml:space="preserve"> // Российская газета.  1994.  № 38; Российская газета. </w:t>
      </w:r>
      <w:r w:rsidR="00123B2E">
        <w:rPr>
          <w:rFonts w:ascii="Times New Roman" w:hAnsi="Times New Roman"/>
          <w:sz w:val="28"/>
        </w:rPr>
        <w:t xml:space="preserve"> 201</w:t>
      </w:r>
      <w:r w:rsidR="00123B2E" w:rsidRPr="00123B2E">
        <w:rPr>
          <w:rFonts w:ascii="Times New Roman" w:hAnsi="Times New Roman"/>
          <w:sz w:val="28"/>
        </w:rPr>
        <w:t>9</w:t>
      </w:r>
      <w:r w:rsidR="00A30CA0">
        <w:rPr>
          <w:rFonts w:ascii="Times New Roman" w:hAnsi="Times New Roman"/>
          <w:sz w:val="28"/>
        </w:rPr>
        <w:t xml:space="preserve">. </w:t>
      </w:r>
      <w:r w:rsidR="004B1D26">
        <w:rPr>
          <w:rFonts w:ascii="Times New Roman" w:hAnsi="Times New Roman"/>
          <w:sz w:val="28"/>
        </w:rPr>
        <w:t xml:space="preserve"> № 75.</w:t>
      </w:r>
    </w:p>
    <w:p w:rsidR="00ED4C15" w:rsidRPr="00860DC8" w:rsidRDefault="00ED4C15" w:rsidP="003E0DAC">
      <w:pPr>
        <w:spacing w:after="0" w:line="360" w:lineRule="auto"/>
        <w:ind w:firstLine="709"/>
        <w:jc w:val="both"/>
        <w:rPr>
          <w:rFonts w:ascii="Times New Roman" w:hAnsi="Times New Roman" w:cs="Times New Roman"/>
          <w:sz w:val="28"/>
          <w:szCs w:val="28"/>
        </w:rPr>
      </w:pPr>
      <w:r w:rsidRPr="00860DC8">
        <w:rPr>
          <w:rFonts w:ascii="Times New Roman" w:hAnsi="Times New Roman" w:cs="Times New Roman"/>
          <w:sz w:val="28"/>
          <w:szCs w:val="28"/>
        </w:rPr>
        <w:t>3. Бюджет</w:t>
      </w:r>
      <w:r w:rsidR="00A30CA0">
        <w:rPr>
          <w:rFonts w:ascii="Times New Roman" w:hAnsi="Times New Roman" w:cs="Times New Roman"/>
          <w:sz w:val="28"/>
          <w:szCs w:val="28"/>
        </w:rPr>
        <w:t>ный кодекс Российской Федерации</w:t>
      </w:r>
      <w:r w:rsidRPr="00860DC8">
        <w:rPr>
          <w:rFonts w:ascii="Times New Roman" w:hAnsi="Times New Roman" w:cs="Times New Roman"/>
          <w:sz w:val="28"/>
          <w:szCs w:val="28"/>
        </w:rPr>
        <w:t xml:space="preserve">: федеральный закон Российской Федерации от 31.07.1998 № 145-ФЗ (в ред. от. </w:t>
      </w:r>
      <w:r w:rsidR="000418DE">
        <w:rPr>
          <w:rFonts w:ascii="Times New Roman" w:hAnsi="Times New Roman" w:cs="Times New Roman"/>
          <w:sz w:val="28"/>
          <w:szCs w:val="28"/>
        </w:rPr>
        <w:t>04.11.2019</w:t>
      </w:r>
      <w:r w:rsidRPr="00860DC8">
        <w:rPr>
          <w:rFonts w:ascii="Times New Roman" w:hAnsi="Times New Roman" w:cs="Times New Roman"/>
          <w:sz w:val="28"/>
          <w:szCs w:val="28"/>
        </w:rPr>
        <w:t>) // Российска</w:t>
      </w:r>
      <w:r w:rsidR="00A30CA0">
        <w:rPr>
          <w:rFonts w:ascii="Times New Roman" w:hAnsi="Times New Roman" w:cs="Times New Roman"/>
          <w:sz w:val="28"/>
          <w:szCs w:val="28"/>
        </w:rPr>
        <w:t xml:space="preserve">я газета. 1994. № 3; Российская газета. </w:t>
      </w:r>
      <w:r w:rsidR="00123B2E">
        <w:rPr>
          <w:rFonts w:ascii="Times New Roman" w:hAnsi="Times New Roman" w:cs="Times New Roman"/>
          <w:sz w:val="28"/>
          <w:szCs w:val="28"/>
        </w:rPr>
        <w:t xml:space="preserve"> 201</w:t>
      </w:r>
      <w:r w:rsidR="00123B2E" w:rsidRPr="00123B2E">
        <w:rPr>
          <w:rFonts w:ascii="Times New Roman" w:hAnsi="Times New Roman" w:cs="Times New Roman"/>
          <w:sz w:val="28"/>
          <w:szCs w:val="28"/>
        </w:rPr>
        <w:t>9</w:t>
      </w:r>
      <w:r w:rsidR="00A30CA0">
        <w:rPr>
          <w:rFonts w:ascii="Times New Roman" w:hAnsi="Times New Roman" w:cs="Times New Roman"/>
          <w:sz w:val="28"/>
          <w:szCs w:val="28"/>
        </w:rPr>
        <w:t xml:space="preserve">. </w:t>
      </w:r>
      <w:r w:rsidRPr="00860DC8">
        <w:rPr>
          <w:rFonts w:ascii="Times New Roman" w:hAnsi="Times New Roman" w:cs="Times New Roman"/>
          <w:sz w:val="28"/>
          <w:szCs w:val="28"/>
        </w:rPr>
        <w:t>№ 172.</w:t>
      </w:r>
    </w:p>
    <w:p w:rsidR="00D71D31" w:rsidRPr="00860DC8" w:rsidRDefault="00BD742F" w:rsidP="003E0DAC">
      <w:pPr>
        <w:spacing w:after="0" w:line="360" w:lineRule="auto"/>
        <w:ind w:firstLine="709"/>
        <w:jc w:val="both"/>
        <w:rPr>
          <w:rFonts w:ascii="Times New Roman" w:hAnsi="Times New Roman" w:cs="Times New Roman"/>
          <w:sz w:val="28"/>
          <w:szCs w:val="28"/>
        </w:rPr>
      </w:pPr>
      <w:r w:rsidRPr="00860DC8">
        <w:rPr>
          <w:rFonts w:ascii="Times New Roman" w:hAnsi="Times New Roman" w:cs="Times New Roman"/>
          <w:sz w:val="28"/>
          <w:szCs w:val="28"/>
        </w:rPr>
        <w:t>4. О контрактной системе в сфере закупок товаров, работ, услуг для обеспечения госуд</w:t>
      </w:r>
      <w:r w:rsidR="00A30CA0">
        <w:rPr>
          <w:rFonts w:ascii="Times New Roman" w:hAnsi="Times New Roman" w:cs="Times New Roman"/>
          <w:sz w:val="28"/>
          <w:szCs w:val="28"/>
        </w:rPr>
        <w:t>арственных и муниципальных нужд</w:t>
      </w:r>
      <w:r w:rsidRPr="00860DC8">
        <w:rPr>
          <w:rFonts w:ascii="Times New Roman" w:hAnsi="Times New Roman" w:cs="Times New Roman"/>
          <w:sz w:val="28"/>
          <w:szCs w:val="28"/>
        </w:rPr>
        <w:t xml:space="preserve">: Федеральный закон от 5 апреля 2013 г. № 44-ФЗ (ред. от </w:t>
      </w:r>
      <w:r w:rsidR="00123B2E" w:rsidRPr="00123B2E">
        <w:rPr>
          <w:rFonts w:ascii="Times New Roman" w:hAnsi="Times New Roman" w:cs="Times New Roman"/>
          <w:sz w:val="28"/>
          <w:szCs w:val="28"/>
        </w:rPr>
        <w:t>27.06.2019</w:t>
      </w:r>
      <w:r w:rsidRPr="00860DC8">
        <w:rPr>
          <w:rFonts w:ascii="Times New Roman" w:hAnsi="Times New Roman" w:cs="Times New Roman"/>
          <w:sz w:val="28"/>
          <w:szCs w:val="28"/>
        </w:rPr>
        <w:t xml:space="preserve">г.) // </w:t>
      </w:r>
      <w:r w:rsidRPr="00860DC8">
        <w:rPr>
          <w:rFonts w:ascii="Times New Roman" w:hAnsi="Times New Roman" w:cs="Times New Roman"/>
          <w:spacing w:val="2"/>
          <w:sz w:val="28"/>
          <w:szCs w:val="28"/>
          <w:shd w:val="clear" w:color="auto" w:fill="FFFFFF"/>
        </w:rPr>
        <w:t xml:space="preserve">Официальный интернет-портал правовой информации </w:t>
      </w:r>
      <w:hyperlink r:id="rId8" w:history="1">
        <w:r w:rsidRPr="00860DC8">
          <w:rPr>
            <w:rStyle w:val="ab"/>
            <w:rFonts w:ascii="Times New Roman" w:hAnsi="Times New Roman" w:cs="Times New Roman"/>
            <w:color w:val="auto"/>
            <w:spacing w:val="2"/>
            <w:sz w:val="28"/>
            <w:szCs w:val="28"/>
            <w:u w:val="none"/>
            <w:shd w:val="clear" w:color="auto" w:fill="FFFFFF"/>
          </w:rPr>
          <w:t>www.pravo.gov.ru</w:t>
        </w:r>
      </w:hyperlink>
      <w:r w:rsidR="00A30CA0">
        <w:rPr>
          <w:rFonts w:ascii="Times New Roman" w:hAnsi="Times New Roman" w:cs="Times New Roman"/>
          <w:spacing w:val="2"/>
          <w:sz w:val="28"/>
          <w:szCs w:val="28"/>
          <w:shd w:val="clear" w:color="auto" w:fill="FFFFFF"/>
        </w:rPr>
        <w:t>.</w:t>
      </w:r>
      <w:r w:rsidR="00123B2E">
        <w:rPr>
          <w:rFonts w:ascii="Times New Roman" w:hAnsi="Times New Roman" w:cs="Times New Roman"/>
          <w:spacing w:val="2"/>
          <w:sz w:val="28"/>
          <w:szCs w:val="28"/>
          <w:shd w:val="clear" w:color="auto" w:fill="FFFFFF"/>
        </w:rPr>
        <w:t xml:space="preserve"> 201</w:t>
      </w:r>
      <w:r w:rsidR="00123B2E" w:rsidRPr="00DD6949">
        <w:rPr>
          <w:rFonts w:ascii="Times New Roman" w:hAnsi="Times New Roman" w:cs="Times New Roman"/>
          <w:spacing w:val="2"/>
          <w:sz w:val="28"/>
          <w:szCs w:val="28"/>
          <w:shd w:val="clear" w:color="auto" w:fill="FFFFFF"/>
        </w:rPr>
        <w:t>9</w:t>
      </w:r>
      <w:r w:rsidR="00A30CA0">
        <w:rPr>
          <w:rFonts w:ascii="Times New Roman" w:hAnsi="Times New Roman" w:cs="Times New Roman"/>
          <w:spacing w:val="2"/>
          <w:sz w:val="28"/>
          <w:szCs w:val="28"/>
          <w:shd w:val="clear" w:color="auto" w:fill="FFFFFF"/>
        </w:rPr>
        <w:t xml:space="preserve">. </w:t>
      </w:r>
      <w:r w:rsidRPr="00860DC8">
        <w:rPr>
          <w:rFonts w:ascii="Times New Roman" w:hAnsi="Times New Roman" w:cs="Times New Roman"/>
          <w:spacing w:val="2"/>
          <w:sz w:val="28"/>
          <w:szCs w:val="28"/>
          <w:shd w:val="clear" w:color="auto" w:fill="FFFFFF"/>
        </w:rPr>
        <w:t>№ 0001201707300038.</w:t>
      </w:r>
    </w:p>
    <w:p w:rsidR="000C565E" w:rsidRPr="00F93E33" w:rsidRDefault="000C565E" w:rsidP="00F93E33">
      <w:pPr>
        <w:pStyle w:val="aa"/>
        <w:spacing w:before="240" w:line="360" w:lineRule="auto"/>
        <w:ind w:left="0"/>
        <w:jc w:val="center"/>
        <w:rPr>
          <w:rFonts w:ascii="Times New Roman" w:hAnsi="Times New Roman"/>
          <w:b/>
          <w:sz w:val="28"/>
          <w:szCs w:val="28"/>
        </w:rPr>
      </w:pPr>
      <w:r w:rsidRPr="00F93E33">
        <w:rPr>
          <w:rFonts w:ascii="Times New Roman" w:hAnsi="Times New Roman"/>
          <w:b/>
          <w:sz w:val="28"/>
          <w:szCs w:val="28"/>
        </w:rPr>
        <w:t>Литература</w:t>
      </w:r>
    </w:p>
    <w:p w:rsidR="00860DC8" w:rsidRPr="00860DC8" w:rsidRDefault="00860DC8"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60DC8">
        <w:rPr>
          <w:rFonts w:ascii="Times New Roman" w:hAnsi="Times New Roman" w:cs="Times New Roman"/>
          <w:sz w:val="28"/>
          <w:szCs w:val="28"/>
        </w:rPr>
        <w:t>Андреева Л.В. Закупки товаров для ф</w:t>
      </w:r>
      <w:r w:rsidR="00A30CA0">
        <w:rPr>
          <w:rFonts w:ascii="Times New Roman" w:hAnsi="Times New Roman" w:cs="Times New Roman"/>
          <w:sz w:val="28"/>
          <w:szCs w:val="28"/>
        </w:rPr>
        <w:t>едеральных государственных нужд</w:t>
      </w:r>
      <w:r w:rsidRPr="00860DC8">
        <w:rPr>
          <w:rFonts w:ascii="Times New Roman" w:hAnsi="Times New Roman" w:cs="Times New Roman"/>
          <w:sz w:val="28"/>
          <w:szCs w:val="28"/>
        </w:rPr>
        <w:t xml:space="preserve">: правовое регулирование / под ред. Л.В. </w:t>
      </w:r>
      <w:r w:rsidR="00A30CA0">
        <w:rPr>
          <w:rFonts w:ascii="Times New Roman" w:hAnsi="Times New Roman" w:cs="Times New Roman"/>
          <w:sz w:val="28"/>
          <w:szCs w:val="28"/>
        </w:rPr>
        <w:t>Андреева // Право и экономика. 2009.</w:t>
      </w:r>
      <w:r w:rsidRPr="00860DC8">
        <w:rPr>
          <w:rFonts w:ascii="Times New Roman" w:hAnsi="Times New Roman" w:cs="Times New Roman"/>
          <w:sz w:val="28"/>
          <w:szCs w:val="28"/>
        </w:rPr>
        <w:t xml:space="preserve"> 126 с.</w:t>
      </w:r>
    </w:p>
    <w:p w:rsidR="00860DC8" w:rsidRPr="00860DC8" w:rsidRDefault="00860DC8" w:rsidP="00860DC8">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60DC8">
        <w:rPr>
          <w:rFonts w:ascii="Times New Roman" w:hAnsi="Times New Roman" w:cs="Times New Roman"/>
          <w:sz w:val="28"/>
          <w:szCs w:val="28"/>
        </w:rPr>
        <w:t>Анохин В.В. Проблемы заключения и исполнения государственных и муниципальных контрактов на размещение заказов для государственных нужд / под ред. В.В</w:t>
      </w:r>
      <w:r w:rsidR="00A30CA0">
        <w:rPr>
          <w:rFonts w:ascii="Times New Roman" w:hAnsi="Times New Roman" w:cs="Times New Roman"/>
          <w:sz w:val="28"/>
          <w:szCs w:val="28"/>
        </w:rPr>
        <w:t>. Анохин // Хозяйство и право. 2010. № 1.</w:t>
      </w:r>
      <w:r w:rsidRPr="00860DC8">
        <w:rPr>
          <w:rFonts w:ascii="Times New Roman" w:hAnsi="Times New Roman" w:cs="Times New Roman"/>
          <w:sz w:val="28"/>
          <w:szCs w:val="28"/>
        </w:rPr>
        <w:t xml:space="preserve"> 136 с.</w:t>
      </w:r>
    </w:p>
    <w:p w:rsidR="00860DC8" w:rsidRPr="00860DC8" w:rsidRDefault="00860DC8"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60DC8">
        <w:rPr>
          <w:rFonts w:ascii="Times New Roman" w:hAnsi="Times New Roman" w:cs="Times New Roman"/>
          <w:sz w:val="28"/>
          <w:szCs w:val="28"/>
        </w:rPr>
        <w:t xml:space="preserve">Бакланова Е.Г. Существенные условия государственного контракта / под ред. </w:t>
      </w:r>
      <w:r w:rsidR="00A30CA0">
        <w:rPr>
          <w:rFonts w:ascii="Times New Roman" w:hAnsi="Times New Roman" w:cs="Times New Roman"/>
          <w:sz w:val="28"/>
          <w:szCs w:val="28"/>
        </w:rPr>
        <w:t>Е.Г. Бакланова //Вестник МИЭП. 2014. № 3.</w:t>
      </w:r>
      <w:r w:rsidRPr="00860DC8">
        <w:rPr>
          <w:rFonts w:ascii="Times New Roman" w:hAnsi="Times New Roman" w:cs="Times New Roman"/>
          <w:sz w:val="28"/>
          <w:szCs w:val="28"/>
        </w:rPr>
        <w:t xml:space="preserve"> 69 с.</w:t>
      </w:r>
    </w:p>
    <w:p w:rsidR="00860DC8" w:rsidRPr="00860DC8" w:rsidRDefault="00860DC8"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60DC8">
        <w:rPr>
          <w:rFonts w:ascii="Times New Roman" w:hAnsi="Times New Roman" w:cs="Times New Roman"/>
          <w:sz w:val="28"/>
          <w:szCs w:val="28"/>
        </w:rPr>
        <w:t>Беляева О. А. Закупка у единственного поставщика: новации контрактной системы / под ред. О.А. Б</w:t>
      </w:r>
      <w:r w:rsidR="00A30CA0">
        <w:rPr>
          <w:rFonts w:ascii="Times New Roman" w:hAnsi="Times New Roman" w:cs="Times New Roman"/>
          <w:sz w:val="28"/>
          <w:szCs w:val="28"/>
        </w:rPr>
        <w:t>еляева // Конкуренция и право. 2013. № 4.</w:t>
      </w:r>
      <w:r w:rsidRPr="00860DC8">
        <w:rPr>
          <w:rFonts w:ascii="Times New Roman" w:hAnsi="Times New Roman" w:cs="Times New Roman"/>
          <w:sz w:val="28"/>
          <w:szCs w:val="28"/>
        </w:rPr>
        <w:t xml:space="preserve"> 46 с.</w:t>
      </w:r>
    </w:p>
    <w:p w:rsidR="00C70825" w:rsidRPr="00860DC8" w:rsidRDefault="00C70825" w:rsidP="00C708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Pr>
          <w:rFonts w:ascii="Times New Roman" w:hAnsi="Times New Roman" w:cs="Times New Roman"/>
          <w:sz w:val="28"/>
          <w:szCs w:val="28"/>
        </w:rPr>
        <w:tab/>
      </w:r>
      <w:r w:rsidR="00860DC8" w:rsidRPr="00860DC8">
        <w:rPr>
          <w:rFonts w:ascii="Times New Roman" w:hAnsi="Times New Roman" w:cs="Times New Roman"/>
          <w:sz w:val="28"/>
          <w:szCs w:val="28"/>
        </w:rPr>
        <w:t>Берестнев М.А. Некоторые особенности расторжения государственных контрактов / под ред. М.А. Берестнев // Мир э</w:t>
      </w:r>
      <w:r w:rsidR="00A30CA0">
        <w:rPr>
          <w:rFonts w:ascii="Times New Roman" w:hAnsi="Times New Roman" w:cs="Times New Roman"/>
          <w:sz w:val="28"/>
          <w:szCs w:val="28"/>
        </w:rPr>
        <w:t>кономики и права. 2014. № 1.</w:t>
      </w:r>
      <w:r w:rsidR="00860DC8" w:rsidRPr="00860DC8">
        <w:rPr>
          <w:rFonts w:ascii="Times New Roman" w:hAnsi="Times New Roman" w:cs="Times New Roman"/>
          <w:sz w:val="28"/>
          <w:szCs w:val="28"/>
        </w:rPr>
        <w:t xml:space="preserve"> 114 с.</w:t>
      </w:r>
    </w:p>
    <w:p w:rsidR="00C70825" w:rsidRPr="00C70825" w:rsidRDefault="00C70825" w:rsidP="00860DC8">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C70825">
        <w:rPr>
          <w:rFonts w:ascii="Times New Roman" w:hAnsi="Times New Roman" w:cs="Times New Roman"/>
          <w:sz w:val="28"/>
          <w:szCs w:val="28"/>
        </w:rPr>
        <w:t>Брылякова</w:t>
      </w:r>
      <w:r>
        <w:rPr>
          <w:rFonts w:ascii="Times New Roman" w:hAnsi="Times New Roman" w:cs="Times New Roman"/>
          <w:sz w:val="28"/>
          <w:szCs w:val="28"/>
        </w:rPr>
        <w:t xml:space="preserve"> Е.С, </w:t>
      </w:r>
      <w:r w:rsidRPr="00C70825">
        <w:rPr>
          <w:rFonts w:ascii="Times New Roman" w:hAnsi="Times New Roman" w:cs="Times New Roman"/>
          <w:sz w:val="28"/>
          <w:szCs w:val="28"/>
        </w:rPr>
        <w:t>Косарев</w:t>
      </w:r>
      <w:r>
        <w:rPr>
          <w:rFonts w:ascii="Times New Roman" w:hAnsi="Times New Roman" w:cs="Times New Roman"/>
          <w:sz w:val="28"/>
          <w:szCs w:val="28"/>
        </w:rPr>
        <w:t xml:space="preserve"> К.В.</w:t>
      </w:r>
      <w:r w:rsidRPr="00C70825">
        <w:rPr>
          <w:rFonts w:ascii="Times New Roman" w:hAnsi="Times New Roman" w:cs="Times New Roman"/>
          <w:sz w:val="28"/>
          <w:szCs w:val="28"/>
        </w:rPr>
        <w:t xml:space="preserve"> Классификация способов обеспечения исполнения контракта для государственных нужд на примере учреждений уголовно-исполнительной системы // Вестник Кузбасского института. 2016. № 2</w:t>
      </w:r>
      <w:r>
        <w:rPr>
          <w:rFonts w:ascii="Times New Roman" w:hAnsi="Times New Roman" w:cs="Times New Roman"/>
          <w:sz w:val="28"/>
          <w:szCs w:val="28"/>
        </w:rPr>
        <w:t xml:space="preserve"> </w:t>
      </w:r>
      <w:r w:rsidRPr="00C70825">
        <w:rPr>
          <w:rFonts w:ascii="Times New Roman" w:hAnsi="Times New Roman" w:cs="Times New Roman"/>
          <w:sz w:val="28"/>
          <w:szCs w:val="28"/>
        </w:rPr>
        <w:t>(27).</w:t>
      </w:r>
    </w:p>
    <w:p w:rsidR="000D1D7B" w:rsidRPr="00860DC8" w:rsidRDefault="00C70825" w:rsidP="00860DC8">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0D1D7B" w:rsidRPr="00860DC8">
        <w:rPr>
          <w:rFonts w:ascii="Times New Roman" w:hAnsi="Times New Roman" w:cs="Times New Roman"/>
          <w:sz w:val="28"/>
          <w:szCs w:val="28"/>
        </w:rPr>
        <w:t xml:space="preserve">Гонгало Б.М. </w:t>
      </w:r>
      <w:hyperlink r:id="rId9" w:history="1">
        <w:r w:rsidR="00A30CA0">
          <w:rPr>
            <w:rStyle w:val="ab"/>
            <w:rFonts w:ascii="Times New Roman" w:hAnsi="Times New Roman" w:cs="Times New Roman"/>
            <w:color w:val="000000"/>
            <w:sz w:val="28"/>
            <w:szCs w:val="28"/>
            <w:u w:val="none"/>
            <w:shd w:val="clear" w:color="auto" w:fill="FFFFFF"/>
          </w:rPr>
          <w:t>Гражданское право</w:t>
        </w:r>
        <w:r w:rsidR="000D1D7B" w:rsidRPr="00860DC8">
          <w:rPr>
            <w:rStyle w:val="ab"/>
            <w:rFonts w:ascii="Times New Roman" w:hAnsi="Times New Roman" w:cs="Times New Roman"/>
            <w:color w:val="000000"/>
            <w:sz w:val="28"/>
            <w:szCs w:val="28"/>
            <w:u w:val="none"/>
            <w:shd w:val="clear" w:color="auto" w:fill="FFFFFF"/>
          </w:rPr>
          <w:t>: Учебник. В 2 т. / Под ред. Б.М. Гонгало.</w:t>
        </w:r>
        <w:r w:rsidR="00A30CA0">
          <w:rPr>
            <w:rStyle w:val="ab"/>
            <w:rFonts w:ascii="Times New Roman" w:hAnsi="Times New Roman" w:cs="Times New Roman"/>
            <w:color w:val="000000"/>
            <w:sz w:val="28"/>
            <w:szCs w:val="28"/>
            <w:u w:val="none"/>
            <w:shd w:val="clear" w:color="auto" w:fill="FFFFFF"/>
          </w:rPr>
          <w:t xml:space="preserve"> Т. 1. 2-е изд. перераб. и доп.</w:t>
        </w:r>
        <w:r w:rsidR="000D1D7B" w:rsidRPr="00860DC8">
          <w:rPr>
            <w:rStyle w:val="ab"/>
            <w:rFonts w:ascii="Times New Roman" w:hAnsi="Times New Roman" w:cs="Times New Roman"/>
            <w:color w:val="000000"/>
            <w:sz w:val="28"/>
            <w:szCs w:val="28"/>
            <w:u w:val="none"/>
            <w:shd w:val="clear" w:color="auto" w:fill="FFFFFF"/>
          </w:rPr>
          <w:t xml:space="preserve"> М.: Статут, 2017.</w:t>
        </w:r>
      </w:hyperlink>
      <w:r w:rsidR="00714ACD">
        <w:rPr>
          <w:rFonts w:ascii="Times New Roman" w:hAnsi="Times New Roman" w:cs="Times New Roman"/>
          <w:sz w:val="28"/>
          <w:szCs w:val="28"/>
        </w:rPr>
        <w:t xml:space="preserve"> 543 с.</w:t>
      </w:r>
      <w:bookmarkStart w:id="4" w:name="_GoBack"/>
      <w:bookmarkEnd w:id="4"/>
    </w:p>
    <w:p w:rsidR="00860DC8" w:rsidRPr="00860DC8" w:rsidRDefault="00C70825" w:rsidP="00860DC8">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860DC8">
        <w:rPr>
          <w:rFonts w:ascii="Times New Roman" w:hAnsi="Times New Roman" w:cs="Times New Roman"/>
          <w:sz w:val="28"/>
          <w:szCs w:val="28"/>
        </w:rPr>
        <w:t xml:space="preserve">. </w:t>
      </w:r>
      <w:r w:rsidR="00860DC8" w:rsidRPr="00860DC8">
        <w:rPr>
          <w:rFonts w:ascii="Times New Roman" w:hAnsi="Times New Roman" w:cs="Times New Roman"/>
          <w:sz w:val="28"/>
          <w:szCs w:val="28"/>
        </w:rPr>
        <w:t>Гузоев О.И. Ответственность сторон за нарушение обязательств по государственному контракту / под ред. О.И. Гузоев // Современные тенденци</w:t>
      </w:r>
      <w:r w:rsidR="00A30CA0">
        <w:rPr>
          <w:rFonts w:ascii="Times New Roman" w:hAnsi="Times New Roman" w:cs="Times New Roman"/>
          <w:sz w:val="28"/>
          <w:szCs w:val="28"/>
        </w:rPr>
        <w:t>и развития науки и технологии. 2017. № 3.</w:t>
      </w:r>
      <w:r w:rsidR="00860DC8" w:rsidRPr="00860DC8">
        <w:rPr>
          <w:rFonts w:ascii="Times New Roman" w:hAnsi="Times New Roman" w:cs="Times New Roman"/>
          <w:sz w:val="28"/>
          <w:szCs w:val="28"/>
        </w:rPr>
        <w:t xml:space="preserve"> 73 с.</w:t>
      </w:r>
    </w:p>
    <w:p w:rsidR="00860DC8" w:rsidRPr="00860DC8" w:rsidRDefault="00C70825"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60DC8">
        <w:rPr>
          <w:rFonts w:ascii="Times New Roman" w:hAnsi="Times New Roman" w:cs="Times New Roman"/>
          <w:sz w:val="28"/>
          <w:szCs w:val="28"/>
        </w:rPr>
        <w:t xml:space="preserve">. </w:t>
      </w:r>
      <w:r w:rsidR="00860DC8" w:rsidRPr="00860DC8">
        <w:rPr>
          <w:rFonts w:ascii="Times New Roman" w:hAnsi="Times New Roman" w:cs="Times New Roman"/>
          <w:sz w:val="28"/>
          <w:szCs w:val="28"/>
        </w:rPr>
        <w:t>Захаренко Д.С. Условия государственного контракта / под ред. Д.С. Захаренко // Теория и пр</w:t>
      </w:r>
      <w:r w:rsidR="00A30CA0">
        <w:rPr>
          <w:rFonts w:ascii="Times New Roman" w:hAnsi="Times New Roman" w:cs="Times New Roman"/>
          <w:sz w:val="28"/>
          <w:szCs w:val="28"/>
        </w:rPr>
        <w:t>актика общественного развития. 2015. № 1.</w:t>
      </w:r>
      <w:r w:rsidR="00860DC8" w:rsidRPr="00860DC8">
        <w:rPr>
          <w:rFonts w:ascii="Times New Roman" w:hAnsi="Times New Roman" w:cs="Times New Roman"/>
          <w:sz w:val="28"/>
          <w:szCs w:val="28"/>
        </w:rPr>
        <w:t xml:space="preserve"> 82 с.</w:t>
      </w:r>
    </w:p>
    <w:p w:rsidR="00860DC8" w:rsidRPr="00860DC8" w:rsidRDefault="00C70825"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860DC8">
        <w:rPr>
          <w:rFonts w:ascii="Times New Roman" w:hAnsi="Times New Roman" w:cs="Times New Roman"/>
          <w:sz w:val="28"/>
          <w:szCs w:val="28"/>
        </w:rPr>
        <w:t xml:space="preserve">. </w:t>
      </w:r>
      <w:r w:rsidR="00860DC8" w:rsidRPr="00860DC8">
        <w:rPr>
          <w:rFonts w:ascii="Times New Roman" w:hAnsi="Times New Roman" w:cs="Times New Roman"/>
          <w:sz w:val="28"/>
          <w:szCs w:val="28"/>
        </w:rPr>
        <w:t>Камаева А.В. Особенности одностороннего отказа заказчика от исполнения государственного (муниципального) контракта / под ред. А.В.</w:t>
      </w:r>
      <w:r w:rsidR="00A30CA0">
        <w:rPr>
          <w:rFonts w:ascii="Times New Roman" w:hAnsi="Times New Roman" w:cs="Times New Roman"/>
          <w:sz w:val="28"/>
          <w:szCs w:val="28"/>
        </w:rPr>
        <w:t xml:space="preserve"> Камаева // Юридические науки. 2017. № 2.</w:t>
      </w:r>
      <w:r w:rsidR="00860DC8" w:rsidRPr="00860DC8">
        <w:rPr>
          <w:rFonts w:ascii="Times New Roman" w:hAnsi="Times New Roman" w:cs="Times New Roman"/>
          <w:sz w:val="28"/>
          <w:szCs w:val="28"/>
        </w:rPr>
        <w:t xml:space="preserve"> 71 с.</w:t>
      </w:r>
    </w:p>
    <w:p w:rsidR="00860DC8" w:rsidRPr="00860DC8" w:rsidRDefault="00C70825"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860DC8">
        <w:rPr>
          <w:rFonts w:ascii="Times New Roman" w:hAnsi="Times New Roman" w:cs="Times New Roman"/>
          <w:sz w:val="28"/>
          <w:szCs w:val="28"/>
        </w:rPr>
        <w:t xml:space="preserve">. </w:t>
      </w:r>
      <w:r w:rsidR="00860DC8" w:rsidRPr="00860DC8">
        <w:rPr>
          <w:rFonts w:ascii="Times New Roman" w:hAnsi="Times New Roman" w:cs="Times New Roman"/>
          <w:sz w:val="28"/>
          <w:szCs w:val="28"/>
        </w:rPr>
        <w:t>Колтунов С.В. Контракт жизненного цикла: понятие и проблемы применения / под ред. С.В. Колтунов // Законы России: опыт, а</w:t>
      </w:r>
      <w:r w:rsidR="00A30CA0">
        <w:rPr>
          <w:rFonts w:ascii="Times New Roman" w:hAnsi="Times New Roman" w:cs="Times New Roman"/>
          <w:sz w:val="28"/>
          <w:szCs w:val="28"/>
        </w:rPr>
        <w:t xml:space="preserve">нализ, практика. 2013. № 11. </w:t>
      </w:r>
      <w:r w:rsidR="00860DC8" w:rsidRPr="00860DC8">
        <w:rPr>
          <w:rFonts w:ascii="Times New Roman" w:hAnsi="Times New Roman" w:cs="Times New Roman"/>
          <w:sz w:val="28"/>
          <w:szCs w:val="28"/>
        </w:rPr>
        <w:t>61 с.</w:t>
      </w:r>
    </w:p>
    <w:p w:rsidR="00860DC8" w:rsidRPr="00860DC8" w:rsidRDefault="00C70825"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860DC8">
        <w:rPr>
          <w:rFonts w:ascii="Times New Roman" w:hAnsi="Times New Roman" w:cs="Times New Roman"/>
          <w:sz w:val="28"/>
          <w:szCs w:val="28"/>
        </w:rPr>
        <w:t xml:space="preserve">. </w:t>
      </w:r>
      <w:r w:rsidR="00860DC8" w:rsidRPr="00860DC8">
        <w:rPr>
          <w:rFonts w:ascii="Times New Roman" w:hAnsi="Times New Roman" w:cs="Times New Roman"/>
          <w:sz w:val="28"/>
          <w:szCs w:val="28"/>
        </w:rPr>
        <w:t xml:space="preserve">Косенко Е.В. Обзор существенных условий контракта на поставку для государственных и муниципальных нужд / Е.В. Косенко // </w:t>
      </w:r>
      <w:r w:rsidR="00A30CA0">
        <w:rPr>
          <w:rFonts w:ascii="Times New Roman" w:hAnsi="Times New Roman" w:cs="Times New Roman"/>
          <w:sz w:val="28"/>
          <w:szCs w:val="28"/>
        </w:rPr>
        <w:t>Журналы научных публикаций.</w:t>
      </w:r>
      <w:r w:rsidR="00DD6949">
        <w:rPr>
          <w:rFonts w:ascii="Times New Roman" w:hAnsi="Times New Roman" w:cs="Times New Roman"/>
          <w:sz w:val="28"/>
          <w:szCs w:val="28"/>
        </w:rPr>
        <w:t xml:space="preserve"> 2018. № 9</w:t>
      </w:r>
      <w:r w:rsidR="007263B9">
        <w:rPr>
          <w:rFonts w:ascii="Times New Roman" w:hAnsi="Times New Roman" w:cs="Times New Roman"/>
          <w:sz w:val="28"/>
          <w:szCs w:val="28"/>
        </w:rPr>
        <w:t>.</w:t>
      </w:r>
    </w:p>
    <w:p w:rsidR="00860DC8" w:rsidRPr="00860DC8" w:rsidRDefault="00C70825"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860DC8">
        <w:rPr>
          <w:rFonts w:ascii="Times New Roman" w:hAnsi="Times New Roman" w:cs="Times New Roman"/>
          <w:sz w:val="28"/>
          <w:szCs w:val="28"/>
        </w:rPr>
        <w:t xml:space="preserve">. </w:t>
      </w:r>
      <w:r w:rsidR="00860DC8" w:rsidRPr="00860DC8">
        <w:rPr>
          <w:rFonts w:ascii="Times New Roman" w:hAnsi="Times New Roman" w:cs="Times New Roman"/>
          <w:sz w:val="28"/>
          <w:szCs w:val="28"/>
        </w:rPr>
        <w:t>Лобанова О.Л. Односторонний отказ от исполнения контракта / под ред. О.Л. Ло</w:t>
      </w:r>
      <w:r w:rsidR="00A30CA0">
        <w:rPr>
          <w:rFonts w:ascii="Times New Roman" w:hAnsi="Times New Roman" w:cs="Times New Roman"/>
          <w:sz w:val="28"/>
          <w:szCs w:val="28"/>
        </w:rPr>
        <w:t>банова // Советник бухгалтера. 2016. № 5.</w:t>
      </w:r>
      <w:r w:rsidR="00860DC8" w:rsidRPr="00860DC8">
        <w:rPr>
          <w:rFonts w:ascii="Times New Roman" w:hAnsi="Times New Roman" w:cs="Times New Roman"/>
          <w:sz w:val="28"/>
          <w:szCs w:val="28"/>
        </w:rPr>
        <w:t xml:space="preserve"> 46 с.</w:t>
      </w:r>
    </w:p>
    <w:p w:rsidR="00860DC8" w:rsidRPr="00860DC8" w:rsidRDefault="00C70825"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860DC8">
        <w:rPr>
          <w:rFonts w:ascii="Times New Roman" w:hAnsi="Times New Roman" w:cs="Times New Roman"/>
          <w:sz w:val="28"/>
          <w:szCs w:val="28"/>
        </w:rPr>
        <w:t xml:space="preserve">. </w:t>
      </w:r>
      <w:r w:rsidR="00860DC8" w:rsidRPr="00860DC8">
        <w:rPr>
          <w:rFonts w:ascii="Times New Roman" w:hAnsi="Times New Roman" w:cs="Times New Roman"/>
          <w:sz w:val="28"/>
          <w:szCs w:val="28"/>
        </w:rPr>
        <w:t>Лукьяненко В.Е. Проблемы договоров в России (теория и практика) / под ред. В.Е. Лук</w:t>
      </w:r>
      <w:r w:rsidR="00A30CA0">
        <w:rPr>
          <w:rFonts w:ascii="Times New Roman" w:hAnsi="Times New Roman" w:cs="Times New Roman"/>
          <w:sz w:val="28"/>
          <w:szCs w:val="28"/>
        </w:rPr>
        <w:t>ьяненко // Экономика в России. 2000.</w:t>
      </w:r>
      <w:r w:rsidR="00860DC8" w:rsidRPr="00860DC8">
        <w:rPr>
          <w:rFonts w:ascii="Times New Roman" w:hAnsi="Times New Roman" w:cs="Times New Roman"/>
          <w:sz w:val="28"/>
          <w:szCs w:val="28"/>
        </w:rPr>
        <w:t xml:space="preserve"> 163 с.</w:t>
      </w:r>
    </w:p>
    <w:p w:rsidR="00860DC8" w:rsidRPr="00860DC8" w:rsidRDefault="00C70825" w:rsidP="00860DC8">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860DC8">
        <w:rPr>
          <w:rFonts w:ascii="Times New Roman" w:hAnsi="Times New Roman" w:cs="Times New Roman"/>
          <w:sz w:val="28"/>
          <w:szCs w:val="28"/>
        </w:rPr>
        <w:t xml:space="preserve">. </w:t>
      </w:r>
      <w:r w:rsidR="00860DC8" w:rsidRPr="00860DC8">
        <w:rPr>
          <w:rFonts w:ascii="Times New Roman" w:hAnsi="Times New Roman" w:cs="Times New Roman"/>
          <w:sz w:val="28"/>
          <w:szCs w:val="28"/>
        </w:rPr>
        <w:t>Лутовинова Н.В. Порядок заключения и исполнения государственных и муниципальных контрактов / под ред. Н.В. Лут</w:t>
      </w:r>
      <w:r w:rsidR="00A30CA0">
        <w:rPr>
          <w:rFonts w:ascii="Times New Roman" w:hAnsi="Times New Roman" w:cs="Times New Roman"/>
          <w:sz w:val="28"/>
          <w:szCs w:val="28"/>
        </w:rPr>
        <w:t xml:space="preserve">овинова // </w:t>
      </w:r>
      <w:r w:rsidR="00A30CA0">
        <w:rPr>
          <w:rFonts w:ascii="Times New Roman" w:hAnsi="Times New Roman" w:cs="Times New Roman"/>
          <w:sz w:val="28"/>
          <w:szCs w:val="28"/>
        </w:rPr>
        <w:lastRenderedPageBreak/>
        <w:t xml:space="preserve">Nauka-rastudent.ru. 2015. № 06 / [Электронный ресурс] Режим доступа. </w:t>
      </w:r>
      <w:r w:rsidR="00860DC8" w:rsidRPr="00860DC8">
        <w:rPr>
          <w:rFonts w:ascii="Times New Roman" w:hAnsi="Times New Roman" w:cs="Times New Roman"/>
          <w:sz w:val="28"/>
          <w:szCs w:val="28"/>
        </w:rPr>
        <w:t>URL: http://nauka</w:t>
      </w:r>
      <w:r w:rsidR="007263B9">
        <w:rPr>
          <w:rFonts w:ascii="Times New Roman" w:hAnsi="Times New Roman" w:cs="Times New Roman"/>
          <w:sz w:val="28"/>
          <w:szCs w:val="28"/>
        </w:rPr>
        <w:t>-</w:t>
      </w:r>
      <w:r w:rsidR="00860DC8" w:rsidRPr="00860DC8">
        <w:rPr>
          <w:rFonts w:ascii="Times New Roman" w:hAnsi="Times New Roman" w:cs="Times New Roman"/>
          <w:sz w:val="28"/>
          <w:szCs w:val="28"/>
        </w:rPr>
        <w:t xml:space="preserve">rastudent.ru/18/2698/  </w:t>
      </w:r>
    </w:p>
    <w:p w:rsidR="00860DC8" w:rsidRPr="00860DC8" w:rsidRDefault="00C70825" w:rsidP="00860DC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16</w:t>
      </w:r>
      <w:r w:rsidR="00860DC8">
        <w:rPr>
          <w:rFonts w:ascii="Times New Roman" w:hAnsi="Times New Roman" w:cs="Times New Roman"/>
          <w:bCs/>
          <w:sz w:val="28"/>
          <w:szCs w:val="28"/>
        </w:rPr>
        <w:t xml:space="preserve">. </w:t>
      </w:r>
      <w:r w:rsidR="00860DC8" w:rsidRPr="00860DC8">
        <w:rPr>
          <w:rFonts w:ascii="Times New Roman" w:hAnsi="Times New Roman" w:cs="Times New Roman"/>
          <w:bCs/>
          <w:sz w:val="28"/>
          <w:szCs w:val="28"/>
        </w:rPr>
        <w:t>Сергеев А.П., Толстой Ю.К. Гражданское право. В 3-х томах / под ред. А.П. Сергеева, Ю.К. Толст</w:t>
      </w:r>
      <w:r w:rsidR="00A30CA0">
        <w:rPr>
          <w:rFonts w:ascii="Times New Roman" w:hAnsi="Times New Roman" w:cs="Times New Roman"/>
          <w:bCs/>
          <w:sz w:val="28"/>
          <w:szCs w:val="28"/>
        </w:rPr>
        <w:t>ого. 4-е изд., перераб. и доп. М.: Проспект, 2005.</w:t>
      </w:r>
      <w:r w:rsidR="00860DC8" w:rsidRPr="00860DC8">
        <w:rPr>
          <w:rFonts w:ascii="Times New Roman" w:hAnsi="Times New Roman" w:cs="Times New Roman"/>
          <w:bCs/>
          <w:sz w:val="28"/>
          <w:szCs w:val="28"/>
        </w:rPr>
        <w:t xml:space="preserve"> 848 с.</w:t>
      </w:r>
    </w:p>
    <w:p w:rsidR="00860DC8" w:rsidRPr="00860DC8" w:rsidRDefault="00C70825" w:rsidP="00860DC8">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860DC8">
        <w:rPr>
          <w:rFonts w:ascii="Times New Roman" w:hAnsi="Times New Roman" w:cs="Times New Roman"/>
          <w:sz w:val="28"/>
          <w:szCs w:val="28"/>
        </w:rPr>
        <w:t xml:space="preserve">. </w:t>
      </w:r>
      <w:r w:rsidR="00860DC8" w:rsidRPr="00860DC8">
        <w:rPr>
          <w:rFonts w:ascii="Times New Roman" w:hAnsi="Times New Roman" w:cs="Times New Roman"/>
          <w:sz w:val="28"/>
          <w:szCs w:val="28"/>
        </w:rPr>
        <w:t>Стурза К.И. К вопросу о защите интересов государственного заказчика при размещении заказов / под ред. К.И. Стурза // Мир эк</w:t>
      </w:r>
      <w:r w:rsidR="00A30CA0">
        <w:rPr>
          <w:rFonts w:ascii="Times New Roman" w:hAnsi="Times New Roman" w:cs="Times New Roman"/>
          <w:sz w:val="28"/>
          <w:szCs w:val="28"/>
        </w:rPr>
        <w:t xml:space="preserve">ономики и права. 2012. № 7. </w:t>
      </w:r>
      <w:r w:rsidR="00860DC8" w:rsidRPr="00860DC8">
        <w:rPr>
          <w:rFonts w:ascii="Times New Roman" w:hAnsi="Times New Roman" w:cs="Times New Roman"/>
          <w:sz w:val="28"/>
          <w:szCs w:val="28"/>
        </w:rPr>
        <w:t>68 с.</w:t>
      </w:r>
    </w:p>
    <w:p w:rsidR="00860DC8" w:rsidRPr="00860DC8" w:rsidRDefault="00C70825"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860DC8">
        <w:rPr>
          <w:rFonts w:ascii="Times New Roman" w:hAnsi="Times New Roman" w:cs="Times New Roman"/>
          <w:sz w:val="28"/>
          <w:szCs w:val="28"/>
        </w:rPr>
        <w:t xml:space="preserve">. </w:t>
      </w:r>
      <w:r w:rsidR="00860DC8" w:rsidRPr="00860DC8">
        <w:rPr>
          <w:rFonts w:ascii="Times New Roman" w:hAnsi="Times New Roman" w:cs="Times New Roman"/>
          <w:sz w:val="28"/>
          <w:szCs w:val="28"/>
        </w:rPr>
        <w:t>Умалатов А.Х. Существенные условия государственного контракта на поставку товаров для государственных нужд / под ред.</w:t>
      </w:r>
      <w:r w:rsidR="00A30CA0">
        <w:rPr>
          <w:rFonts w:ascii="Times New Roman" w:hAnsi="Times New Roman" w:cs="Times New Roman"/>
          <w:sz w:val="28"/>
          <w:szCs w:val="28"/>
        </w:rPr>
        <w:t xml:space="preserve"> А.Х. Умалатов // Аллея науки. 2017. № 10.</w:t>
      </w:r>
      <w:r w:rsidR="00860DC8" w:rsidRPr="00860DC8">
        <w:rPr>
          <w:rFonts w:ascii="Times New Roman" w:hAnsi="Times New Roman" w:cs="Times New Roman"/>
          <w:sz w:val="28"/>
          <w:szCs w:val="28"/>
        </w:rPr>
        <w:t xml:space="preserve"> 59 с.</w:t>
      </w:r>
    </w:p>
    <w:p w:rsidR="00860DC8" w:rsidRPr="00860DC8" w:rsidRDefault="00C70825" w:rsidP="00860DC8">
      <w:pPr>
        <w:spacing w:after="0" w:line="360" w:lineRule="auto"/>
        <w:ind w:firstLine="709"/>
        <w:jc w:val="both"/>
        <w:rPr>
          <w:rFonts w:ascii="Times New Roman" w:hAnsi="Times New Roman" w:cs="Times New Roman"/>
          <w:sz w:val="28"/>
          <w:szCs w:val="28"/>
          <w:shd w:val="clear" w:color="auto" w:fill="F5F5F5"/>
        </w:rPr>
      </w:pPr>
      <w:r>
        <w:rPr>
          <w:rStyle w:val="bigtext"/>
          <w:rFonts w:ascii="Times New Roman" w:hAnsi="Times New Roman" w:cs="Times New Roman"/>
          <w:bCs/>
          <w:sz w:val="28"/>
          <w:szCs w:val="28"/>
        </w:rPr>
        <w:t>19</w:t>
      </w:r>
      <w:r w:rsidR="00860DC8">
        <w:rPr>
          <w:rStyle w:val="bigtext"/>
          <w:rFonts w:ascii="Times New Roman" w:hAnsi="Times New Roman" w:cs="Times New Roman"/>
          <w:bCs/>
          <w:sz w:val="28"/>
          <w:szCs w:val="28"/>
        </w:rPr>
        <w:t xml:space="preserve">. </w:t>
      </w:r>
      <w:r w:rsidR="00860DC8" w:rsidRPr="00860DC8">
        <w:rPr>
          <w:rStyle w:val="bigtext"/>
          <w:rFonts w:ascii="Times New Roman" w:hAnsi="Times New Roman" w:cs="Times New Roman"/>
          <w:bCs/>
          <w:sz w:val="28"/>
          <w:szCs w:val="28"/>
        </w:rPr>
        <w:t>Чиркова Е.В. Существенные условия контракта на выполнение подрядных работ для обеспечения государственных и муниципальных нужд / под ред. Е.В. Чиркова // Современные тенденци</w:t>
      </w:r>
      <w:r w:rsidR="00A30CA0">
        <w:rPr>
          <w:rStyle w:val="bigtext"/>
          <w:rFonts w:ascii="Times New Roman" w:hAnsi="Times New Roman" w:cs="Times New Roman"/>
          <w:bCs/>
          <w:sz w:val="28"/>
          <w:szCs w:val="28"/>
        </w:rPr>
        <w:t>и развития науки и технологии. 2015. № 4.</w:t>
      </w:r>
      <w:r w:rsidR="00860DC8" w:rsidRPr="00860DC8">
        <w:rPr>
          <w:rStyle w:val="bigtext"/>
          <w:rFonts w:ascii="Times New Roman" w:hAnsi="Times New Roman" w:cs="Times New Roman"/>
          <w:bCs/>
          <w:sz w:val="28"/>
          <w:szCs w:val="28"/>
        </w:rPr>
        <w:t xml:space="preserve"> 73 с.</w:t>
      </w:r>
    </w:p>
    <w:p w:rsidR="000D1D7B" w:rsidRPr="00860DC8" w:rsidRDefault="00C70825"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860DC8">
        <w:rPr>
          <w:rFonts w:ascii="Times New Roman" w:hAnsi="Times New Roman" w:cs="Times New Roman"/>
          <w:sz w:val="28"/>
          <w:szCs w:val="28"/>
        </w:rPr>
        <w:t xml:space="preserve">. </w:t>
      </w:r>
      <w:r w:rsidR="000D1D7B" w:rsidRPr="00860DC8">
        <w:rPr>
          <w:rFonts w:ascii="Times New Roman" w:hAnsi="Times New Roman" w:cs="Times New Roman"/>
          <w:sz w:val="28"/>
          <w:szCs w:val="28"/>
        </w:rPr>
        <w:t>Шевченко Л.И. Проблемы формирования договорных отношений поставки в условиях становления в Российской Федерации рыночной экономики :дис. ... д-ра юрид. наук. Кемерово, 2001.</w:t>
      </w:r>
    </w:p>
    <w:p w:rsidR="00860DC8" w:rsidRPr="00860DC8" w:rsidRDefault="00C70825"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860DC8">
        <w:rPr>
          <w:rFonts w:ascii="Times New Roman" w:hAnsi="Times New Roman" w:cs="Times New Roman"/>
          <w:sz w:val="28"/>
          <w:szCs w:val="28"/>
        </w:rPr>
        <w:t xml:space="preserve">. </w:t>
      </w:r>
      <w:r w:rsidR="00860DC8" w:rsidRPr="00860DC8">
        <w:rPr>
          <w:rFonts w:ascii="Times New Roman" w:hAnsi="Times New Roman" w:cs="Times New Roman"/>
          <w:sz w:val="28"/>
          <w:szCs w:val="28"/>
        </w:rPr>
        <w:t>Шихова С.С. Порядок расторжения государственного и муниципального контракта на поставку товаров для государственных и муниципальных нужд / под ред. С.С. Шихова // П</w:t>
      </w:r>
      <w:r w:rsidR="00A30CA0">
        <w:rPr>
          <w:rFonts w:ascii="Times New Roman" w:hAnsi="Times New Roman" w:cs="Times New Roman"/>
          <w:sz w:val="28"/>
          <w:szCs w:val="28"/>
        </w:rPr>
        <w:t>раво и экономика. 2010. № 2.</w:t>
      </w:r>
      <w:r w:rsidR="00860DC8" w:rsidRPr="00860DC8">
        <w:rPr>
          <w:rFonts w:ascii="Times New Roman" w:hAnsi="Times New Roman" w:cs="Times New Roman"/>
          <w:sz w:val="28"/>
          <w:szCs w:val="28"/>
        </w:rPr>
        <w:t xml:space="preserve"> 59 с.</w:t>
      </w:r>
    </w:p>
    <w:p w:rsidR="00BD742F" w:rsidRPr="00860DC8" w:rsidRDefault="00C70825" w:rsidP="00860D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860DC8">
        <w:rPr>
          <w:rFonts w:ascii="Times New Roman" w:hAnsi="Times New Roman" w:cs="Times New Roman"/>
          <w:sz w:val="28"/>
          <w:szCs w:val="28"/>
        </w:rPr>
        <w:t xml:space="preserve">. </w:t>
      </w:r>
      <w:r w:rsidR="00BD742F" w:rsidRPr="00860DC8">
        <w:rPr>
          <w:rFonts w:ascii="Times New Roman" w:hAnsi="Times New Roman" w:cs="Times New Roman"/>
          <w:sz w:val="28"/>
          <w:szCs w:val="28"/>
        </w:rPr>
        <w:t>Шмелева М.В. Понятие и правовая природа государственного контракта / под ред. М.В. Шмелева // Вестник Саратовской государс</w:t>
      </w:r>
      <w:r w:rsidR="00A30CA0">
        <w:rPr>
          <w:rFonts w:ascii="Times New Roman" w:hAnsi="Times New Roman" w:cs="Times New Roman"/>
          <w:sz w:val="28"/>
          <w:szCs w:val="28"/>
        </w:rPr>
        <w:t>твенной  юридической академии. 2015. № 2.</w:t>
      </w:r>
      <w:r w:rsidR="00BD742F" w:rsidRPr="00860DC8">
        <w:rPr>
          <w:rFonts w:ascii="Times New Roman" w:hAnsi="Times New Roman" w:cs="Times New Roman"/>
          <w:sz w:val="28"/>
          <w:szCs w:val="28"/>
        </w:rPr>
        <w:t xml:space="preserve"> 64 с.</w:t>
      </w:r>
    </w:p>
    <w:p w:rsidR="00307874" w:rsidRDefault="00307874">
      <w:pPr>
        <w:jc w:val="both"/>
        <w:rPr>
          <w:rFonts w:ascii="Times New Roman" w:hAnsi="Times New Roman" w:cs="Times New Roman"/>
          <w:sz w:val="20"/>
        </w:rPr>
      </w:pPr>
    </w:p>
    <w:p w:rsidR="00860DC8" w:rsidRPr="00092476" w:rsidRDefault="00860DC8">
      <w:pPr>
        <w:jc w:val="both"/>
        <w:rPr>
          <w:rFonts w:ascii="Times New Roman" w:hAnsi="Times New Roman" w:cs="Times New Roman"/>
          <w:sz w:val="20"/>
        </w:rPr>
      </w:pPr>
    </w:p>
    <w:sectPr w:rsidR="00860DC8" w:rsidRPr="00092476" w:rsidSect="008F5936">
      <w:headerReference w:type="default" r:id="rId10"/>
      <w:footnotePr>
        <w:numRestart w:val="eachPage"/>
      </w:footnotePr>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F7C" w:rsidRDefault="00DB7F7C" w:rsidP="00623AF1">
      <w:pPr>
        <w:spacing w:after="0" w:line="240" w:lineRule="auto"/>
      </w:pPr>
      <w:r>
        <w:separator/>
      </w:r>
    </w:p>
  </w:endnote>
  <w:endnote w:type="continuationSeparator" w:id="1">
    <w:p w:rsidR="00DB7F7C" w:rsidRDefault="00DB7F7C" w:rsidP="00623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F7C" w:rsidRDefault="00DB7F7C" w:rsidP="00623AF1">
      <w:pPr>
        <w:spacing w:after="0" w:line="240" w:lineRule="auto"/>
      </w:pPr>
      <w:r>
        <w:separator/>
      </w:r>
    </w:p>
  </w:footnote>
  <w:footnote w:type="continuationSeparator" w:id="1">
    <w:p w:rsidR="00DB7F7C" w:rsidRDefault="00DB7F7C" w:rsidP="00623AF1">
      <w:pPr>
        <w:spacing w:after="0" w:line="240" w:lineRule="auto"/>
      </w:pPr>
      <w:r>
        <w:continuationSeparator/>
      </w:r>
    </w:p>
  </w:footnote>
  <w:footnote w:id="2">
    <w:p w:rsidR="00A30CA0" w:rsidRPr="000D1D7B" w:rsidRDefault="00A30CA0" w:rsidP="000D1D7B">
      <w:pPr>
        <w:pStyle w:val="a7"/>
        <w:ind w:firstLine="567"/>
        <w:jc w:val="both"/>
        <w:rPr>
          <w:rFonts w:ascii="Times New Roman" w:hAnsi="Times New Roman" w:cs="Times New Roman"/>
          <w:sz w:val="24"/>
          <w:szCs w:val="24"/>
        </w:rPr>
      </w:pPr>
      <w:r w:rsidRPr="000D1D7B">
        <w:rPr>
          <w:rStyle w:val="a9"/>
          <w:rFonts w:ascii="Times New Roman" w:hAnsi="Times New Roman" w:cs="Times New Roman"/>
          <w:sz w:val="24"/>
          <w:szCs w:val="24"/>
        </w:rPr>
        <w:footnoteRef/>
      </w:r>
      <w:r w:rsidRPr="000D1D7B">
        <w:rPr>
          <w:rFonts w:ascii="Times New Roman" w:hAnsi="Times New Roman" w:cs="Times New Roman"/>
          <w:sz w:val="24"/>
          <w:szCs w:val="24"/>
        </w:rPr>
        <w:t xml:space="preserve">Гонгало Б.М. </w:t>
      </w:r>
      <w:hyperlink r:id="rId1" w:history="1">
        <w:r w:rsidRPr="000D1D7B">
          <w:rPr>
            <w:rStyle w:val="ab"/>
            <w:rFonts w:ascii="Times New Roman" w:hAnsi="Times New Roman" w:cs="Times New Roman"/>
            <w:color w:val="000000"/>
            <w:sz w:val="24"/>
            <w:szCs w:val="24"/>
            <w:u w:val="none"/>
            <w:shd w:val="clear" w:color="auto" w:fill="FFFFFF"/>
          </w:rPr>
          <w:t xml:space="preserve">Гражданское право : Учебник. В 2 т. / Под ред. Б.М. Гонгало. </w:t>
        </w:r>
        <w:r>
          <w:rPr>
            <w:rStyle w:val="ab"/>
            <w:rFonts w:ascii="Times New Roman" w:hAnsi="Times New Roman" w:cs="Times New Roman"/>
            <w:color w:val="000000"/>
            <w:sz w:val="24"/>
            <w:szCs w:val="24"/>
            <w:u w:val="none"/>
            <w:shd w:val="clear" w:color="auto" w:fill="FFFFFF"/>
          </w:rPr>
          <w:t>Т. 1. 2-е изд. перераб. и доп. М.:</w:t>
        </w:r>
        <w:r w:rsidRPr="000D1D7B">
          <w:rPr>
            <w:rStyle w:val="ab"/>
            <w:rFonts w:ascii="Times New Roman" w:hAnsi="Times New Roman" w:cs="Times New Roman"/>
            <w:color w:val="000000"/>
            <w:sz w:val="24"/>
            <w:szCs w:val="24"/>
            <w:u w:val="none"/>
            <w:shd w:val="clear" w:color="auto" w:fill="FFFFFF"/>
          </w:rPr>
          <w:t>2017.</w:t>
        </w:r>
      </w:hyperlink>
      <w:r>
        <w:rPr>
          <w:rFonts w:ascii="Times New Roman" w:hAnsi="Times New Roman" w:cs="Times New Roman"/>
          <w:sz w:val="24"/>
          <w:szCs w:val="24"/>
        </w:rPr>
        <w:t xml:space="preserve">  С. 89</w:t>
      </w:r>
      <w:r w:rsidRPr="000D1D7B">
        <w:rPr>
          <w:rFonts w:ascii="Times New Roman" w:hAnsi="Times New Roman" w:cs="Times New Roman"/>
          <w:sz w:val="24"/>
          <w:szCs w:val="24"/>
        </w:rPr>
        <w:t>.</w:t>
      </w:r>
    </w:p>
  </w:footnote>
  <w:footnote w:id="3">
    <w:p w:rsidR="00A30CA0" w:rsidRDefault="00A30CA0" w:rsidP="000D1D7B">
      <w:pPr>
        <w:pStyle w:val="a7"/>
        <w:ind w:firstLine="567"/>
        <w:jc w:val="both"/>
      </w:pPr>
      <w:r w:rsidRPr="000D1D7B">
        <w:rPr>
          <w:rStyle w:val="a9"/>
          <w:rFonts w:ascii="Times New Roman" w:hAnsi="Times New Roman" w:cs="Times New Roman"/>
          <w:sz w:val="24"/>
          <w:szCs w:val="24"/>
        </w:rPr>
        <w:footnoteRef/>
      </w:r>
      <w:r w:rsidRPr="000D1D7B">
        <w:rPr>
          <w:rFonts w:ascii="Times New Roman" w:hAnsi="Times New Roman" w:cs="Times New Roman"/>
          <w:sz w:val="24"/>
          <w:szCs w:val="24"/>
        </w:rPr>
        <w:t>Шевченко Л.И. Проблемы формирования договорных отношений поставки в условиях становления в Российской Федерации рыночной экономики :дис. ... д-ра юрид. наук. Кемерово, 2001.</w:t>
      </w:r>
    </w:p>
  </w:footnote>
  <w:footnote w:id="4">
    <w:p w:rsidR="00A30CA0" w:rsidRPr="00ED4C15" w:rsidRDefault="00A30CA0" w:rsidP="00ED4C15">
      <w:pPr>
        <w:pStyle w:val="a7"/>
        <w:ind w:firstLine="567"/>
        <w:jc w:val="both"/>
        <w:rPr>
          <w:rFonts w:ascii="Times New Roman" w:hAnsi="Times New Roman" w:cs="Times New Roman"/>
          <w:sz w:val="24"/>
          <w:szCs w:val="24"/>
        </w:rPr>
      </w:pPr>
      <w:r w:rsidRPr="00ED4C15">
        <w:rPr>
          <w:rStyle w:val="a9"/>
          <w:rFonts w:ascii="Times New Roman" w:hAnsi="Times New Roman" w:cs="Times New Roman"/>
          <w:sz w:val="24"/>
          <w:szCs w:val="24"/>
        </w:rPr>
        <w:footnoteRef/>
      </w:r>
      <w:r w:rsidRPr="00ED4C15">
        <w:rPr>
          <w:rFonts w:ascii="Times New Roman" w:hAnsi="Times New Roman" w:cs="Times New Roman"/>
          <w:sz w:val="24"/>
          <w:szCs w:val="24"/>
        </w:rPr>
        <w:t>Андреева Л.В. Закупки товаров для федеральных государственных нужд : правовое регулирование / под ред. Л.В. А</w:t>
      </w:r>
      <w:r>
        <w:rPr>
          <w:rFonts w:ascii="Times New Roman" w:hAnsi="Times New Roman" w:cs="Times New Roman"/>
          <w:sz w:val="24"/>
          <w:szCs w:val="24"/>
        </w:rPr>
        <w:t>ндреева // Право и экономика. 2009. 78</w:t>
      </w:r>
      <w:r w:rsidRPr="00ED4C15">
        <w:rPr>
          <w:rFonts w:ascii="Times New Roman" w:hAnsi="Times New Roman" w:cs="Times New Roman"/>
          <w:sz w:val="24"/>
          <w:szCs w:val="24"/>
        </w:rPr>
        <w:t xml:space="preserve"> с.</w:t>
      </w:r>
    </w:p>
  </w:footnote>
  <w:footnote w:id="5">
    <w:p w:rsidR="00A30CA0" w:rsidRPr="00ED4C15" w:rsidRDefault="00A30CA0" w:rsidP="00ED4C15">
      <w:pPr>
        <w:pStyle w:val="aa"/>
        <w:spacing w:after="0" w:line="240" w:lineRule="auto"/>
        <w:ind w:left="0" w:firstLine="567"/>
        <w:jc w:val="both"/>
        <w:rPr>
          <w:rFonts w:ascii="Times New Roman" w:hAnsi="Times New Roman"/>
          <w:sz w:val="24"/>
          <w:szCs w:val="24"/>
        </w:rPr>
      </w:pPr>
      <w:r w:rsidRPr="00ED4C15">
        <w:rPr>
          <w:rStyle w:val="a9"/>
          <w:rFonts w:ascii="Times New Roman" w:hAnsi="Times New Roman"/>
          <w:sz w:val="24"/>
          <w:szCs w:val="24"/>
        </w:rPr>
        <w:footnoteRef/>
      </w:r>
      <w:r w:rsidRPr="00ED4C15">
        <w:rPr>
          <w:rFonts w:ascii="Times New Roman" w:hAnsi="Times New Roman"/>
          <w:sz w:val="24"/>
          <w:szCs w:val="24"/>
        </w:rPr>
        <w:t>Гражданс</w:t>
      </w:r>
      <w:r>
        <w:rPr>
          <w:rFonts w:ascii="Times New Roman" w:hAnsi="Times New Roman"/>
          <w:sz w:val="24"/>
          <w:szCs w:val="24"/>
        </w:rPr>
        <w:t>кий кодекс Российской Федерации</w:t>
      </w:r>
      <w:r w:rsidRPr="00ED4C15">
        <w:rPr>
          <w:rFonts w:ascii="Times New Roman" w:hAnsi="Times New Roman"/>
          <w:sz w:val="24"/>
          <w:szCs w:val="24"/>
        </w:rPr>
        <w:t xml:space="preserve">: федеральный закон Российской Федерации от 30.11.1994 №51-ФЗ (в ред. от. </w:t>
      </w:r>
      <w:r>
        <w:rPr>
          <w:rFonts w:ascii="Times New Roman" w:hAnsi="Times New Roman"/>
          <w:sz w:val="24"/>
          <w:szCs w:val="24"/>
        </w:rPr>
        <w:t>18.07.2019) // Российская газета. 1994. № 38; Российская газета. 2019.</w:t>
      </w:r>
      <w:r w:rsidRPr="00ED4C15">
        <w:rPr>
          <w:rFonts w:ascii="Times New Roman" w:hAnsi="Times New Roman"/>
          <w:sz w:val="24"/>
          <w:szCs w:val="24"/>
        </w:rPr>
        <w:t xml:space="preserve"> № 75.</w:t>
      </w:r>
    </w:p>
  </w:footnote>
  <w:footnote w:id="6">
    <w:p w:rsidR="00A30CA0" w:rsidRPr="00ED4C15" w:rsidRDefault="00A30CA0" w:rsidP="00ED4C15">
      <w:pPr>
        <w:pStyle w:val="1"/>
        <w:spacing w:before="0" w:line="240" w:lineRule="auto"/>
        <w:ind w:firstLine="567"/>
        <w:jc w:val="both"/>
        <w:textAlignment w:val="baseline"/>
        <w:rPr>
          <w:rFonts w:ascii="Times New Roman" w:hAnsi="Times New Roman" w:cs="Times New Roman"/>
          <w:b w:val="0"/>
          <w:sz w:val="24"/>
          <w:szCs w:val="24"/>
        </w:rPr>
      </w:pPr>
      <w:r w:rsidRPr="00ED4C15">
        <w:rPr>
          <w:rStyle w:val="a9"/>
          <w:rFonts w:ascii="Times New Roman" w:hAnsi="Times New Roman" w:cs="Times New Roman"/>
          <w:b w:val="0"/>
          <w:color w:val="auto"/>
          <w:sz w:val="24"/>
          <w:szCs w:val="24"/>
        </w:rPr>
        <w:footnoteRef/>
      </w:r>
      <w:r w:rsidRPr="00ED4C15">
        <w:rPr>
          <w:rFonts w:ascii="Times New Roman" w:hAnsi="Times New Roman" w:cs="Times New Roman"/>
          <w:b w:val="0"/>
          <w:bCs/>
          <w:color w:val="auto"/>
          <w:sz w:val="24"/>
          <w:szCs w:val="24"/>
        </w:rPr>
        <w:t>Сергеев А.П., Толстой Ю.К. Гражданское право. В 3-х томах / под ред. А.П. Сергеева, Ю.К. Толсто</w:t>
      </w:r>
      <w:r>
        <w:rPr>
          <w:rFonts w:ascii="Times New Roman" w:hAnsi="Times New Roman" w:cs="Times New Roman"/>
          <w:b w:val="0"/>
          <w:bCs/>
          <w:color w:val="auto"/>
          <w:sz w:val="24"/>
          <w:szCs w:val="24"/>
        </w:rPr>
        <w:t xml:space="preserve">го. 4-е изд., перераб. и доп. </w:t>
      </w:r>
      <w:r w:rsidRPr="00ED4C15">
        <w:rPr>
          <w:rFonts w:ascii="Times New Roman" w:hAnsi="Times New Roman" w:cs="Times New Roman"/>
          <w:b w:val="0"/>
          <w:bCs/>
          <w:color w:val="auto"/>
          <w:sz w:val="24"/>
          <w:szCs w:val="24"/>
        </w:rPr>
        <w:t xml:space="preserve">М.: </w:t>
      </w:r>
      <w:r>
        <w:rPr>
          <w:rFonts w:ascii="Times New Roman" w:hAnsi="Times New Roman" w:cs="Times New Roman"/>
          <w:b w:val="0"/>
          <w:bCs/>
          <w:color w:val="auto"/>
          <w:sz w:val="24"/>
          <w:szCs w:val="24"/>
        </w:rPr>
        <w:t>Проспект, 2005.  С. 45</w:t>
      </w:r>
      <w:r w:rsidRPr="00ED4C15">
        <w:rPr>
          <w:rFonts w:ascii="Times New Roman" w:hAnsi="Times New Roman" w:cs="Times New Roman"/>
          <w:b w:val="0"/>
          <w:bCs/>
          <w:color w:val="auto"/>
          <w:sz w:val="24"/>
          <w:szCs w:val="24"/>
        </w:rPr>
        <w:t>.</w:t>
      </w:r>
    </w:p>
  </w:footnote>
  <w:footnote w:id="7">
    <w:p w:rsidR="00A30CA0" w:rsidRDefault="00A30CA0" w:rsidP="00ED4C15">
      <w:pPr>
        <w:pStyle w:val="a7"/>
        <w:ind w:firstLine="567"/>
        <w:jc w:val="both"/>
      </w:pPr>
      <w:r w:rsidRPr="00ED4C15">
        <w:rPr>
          <w:rStyle w:val="a9"/>
          <w:rFonts w:ascii="Times New Roman" w:hAnsi="Times New Roman" w:cs="Times New Roman"/>
          <w:sz w:val="24"/>
          <w:szCs w:val="24"/>
        </w:rPr>
        <w:footnoteRef/>
      </w:r>
      <w:r w:rsidRPr="00ED4C15">
        <w:rPr>
          <w:rFonts w:ascii="Times New Roman" w:hAnsi="Times New Roman" w:cs="Times New Roman"/>
          <w:sz w:val="24"/>
          <w:szCs w:val="24"/>
        </w:rPr>
        <w:t>Лукьяненко В.Е. Проблемы договоров в России (теория и практика) / под ред. В.Е. Лукьяненко /</w:t>
      </w:r>
      <w:r>
        <w:rPr>
          <w:rFonts w:ascii="Times New Roman" w:hAnsi="Times New Roman" w:cs="Times New Roman"/>
          <w:sz w:val="24"/>
          <w:szCs w:val="24"/>
        </w:rPr>
        <w:t>/ Экономика в России. 2000. 123</w:t>
      </w:r>
      <w:r w:rsidRPr="00ED4C15">
        <w:rPr>
          <w:rFonts w:ascii="Times New Roman" w:hAnsi="Times New Roman" w:cs="Times New Roman"/>
          <w:sz w:val="24"/>
          <w:szCs w:val="24"/>
        </w:rPr>
        <w:t xml:space="preserve"> с.</w:t>
      </w:r>
    </w:p>
  </w:footnote>
  <w:footnote w:id="8">
    <w:p w:rsidR="00A30CA0" w:rsidRPr="00ED4C15" w:rsidRDefault="00A30CA0" w:rsidP="00ED4C15">
      <w:pPr>
        <w:pStyle w:val="a7"/>
        <w:ind w:firstLine="567"/>
        <w:jc w:val="both"/>
        <w:rPr>
          <w:rFonts w:ascii="Times New Roman" w:hAnsi="Times New Roman" w:cs="Times New Roman"/>
          <w:sz w:val="24"/>
          <w:szCs w:val="24"/>
        </w:rPr>
      </w:pPr>
      <w:r w:rsidRPr="00ED4C15">
        <w:rPr>
          <w:rStyle w:val="a9"/>
          <w:rFonts w:ascii="Times New Roman" w:hAnsi="Times New Roman" w:cs="Times New Roman"/>
          <w:sz w:val="24"/>
          <w:szCs w:val="24"/>
        </w:rPr>
        <w:footnoteRef/>
      </w:r>
      <w:r w:rsidRPr="00ED4C15">
        <w:rPr>
          <w:rFonts w:ascii="Times New Roman" w:hAnsi="Times New Roman" w:cs="Times New Roman"/>
          <w:bCs/>
          <w:color w:val="000000"/>
          <w:sz w:val="24"/>
          <w:szCs w:val="24"/>
          <w:shd w:val="clear" w:color="auto" w:fill="FFFFFF"/>
        </w:rPr>
        <w:t>Кичик К.В. Государственный (муниципальный) заказ России: правовые проблемы формирования, размещен</w:t>
      </w:r>
      <w:r>
        <w:rPr>
          <w:rFonts w:ascii="Times New Roman" w:hAnsi="Times New Roman" w:cs="Times New Roman"/>
          <w:bCs/>
          <w:color w:val="000000"/>
          <w:sz w:val="24"/>
          <w:szCs w:val="24"/>
          <w:shd w:val="clear" w:color="auto" w:fill="FFFFFF"/>
        </w:rPr>
        <w:t>ия и исполнения: монография. Москва</w:t>
      </w:r>
      <w:r w:rsidRPr="00ED4C15">
        <w:rPr>
          <w:rFonts w:ascii="Times New Roman" w:hAnsi="Times New Roman" w:cs="Times New Roman"/>
          <w:bCs/>
          <w:color w:val="000000"/>
          <w:sz w:val="24"/>
          <w:szCs w:val="24"/>
          <w:shd w:val="clear" w:color="auto" w:fill="FFFFFF"/>
        </w:rPr>
        <w:t xml:space="preserve"> 2012 г.</w:t>
      </w:r>
    </w:p>
  </w:footnote>
  <w:footnote w:id="9">
    <w:p w:rsidR="00A30CA0" w:rsidRDefault="00A30CA0" w:rsidP="00ED4C15">
      <w:pPr>
        <w:pStyle w:val="a7"/>
        <w:ind w:firstLine="567"/>
        <w:jc w:val="both"/>
      </w:pPr>
      <w:r w:rsidRPr="00ED4C15">
        <w:rPr>
          <w:rStyle w:val="a9"/>
          <w:rFonts w:ascii="Times New Roman" w:hAnsi="Times New Roman" w:cs="Times New Roman"/>
          <w:sz w:val="24"/>
          <w:szCs w:val="24"/>
        </w:rPr>
        <w:footnoteRef/>
      </w:r>
      <w:r w:rsidRPr="00ED4C15">
        <w:rPr>
          <w:rFonts w:ascii="Times New Roman" w:hAnsi="Times New Roman" w:cs="Times New Roman"/>
          <w:sz w:val="24"/>
          <w:szCs w:val="24"/>
        </w:rPr>
        <w:t>Бюджет</w:t>
      </w:r>
      <w:r>
        <w:rPr>
          <w:rFonts w:ascii="Times New Roman" w:hAnsi="Times New Roman" w:cs="Times New Roman"/>
          <w:sz w:val="24"/>
          <w:szCs w:val="24"/>
        </w:rPr>
        <w:t>ный кодекс Российской Федерации</w:t>
      </w:r>
      <w:r w:rsidRPr="00ED4C15">
        <w:rPr>
          <w:rFonts w:ascii="Times New Roman" w:hAnsi="Times New Roman" w:cs="Times New Roman"/>
          <w:sz w:val="24"/>
          <w:szCs w:val="24"/>
        </w:rPr>
        <w:t>: федеральный закон Российской Федерации от 31.07.1998 № 145-ФЗ (в ред. от.</w:t>
      </w:r>
      <w:r>
        <w:rPr>
          <w:rFonts w:ascii="Times New Roman" w:hAnsi="Times New Roman" w:cs="Times New Roman"/>
          <w:sz w:val="24"/>
          <w:szCs w:val="24"/>
        </w:rPr>
        <w:t>04.11.2019) // Российская газета. 1994. № 3; Российская газета. 2019.</w:t>
      </w:r>
      <w:r w:rsidRPr="00ED4C15">
        <w:rPr>
          <w:rFonts w:ascii="Times New Roman" w:hAnsi="Times New Roman" w:cs="Times New Roman"/>
          <w:sz w:val="24"/>
          <w:szCs w:val="24"/>
        </w:rPr>
        <w:t xml:space="preserve"> № 172.</w:t>
      </w:r>
    </w:p>
  </w:footnote>
  <w:footnote w:id="10">
    <w:p w:rsidR="00A30CA0" w:rsidRPr="00BD742F" w:rsidRDefault="00A30CA0" w:rsidP="00BD742F">
      <w:pPr>
        <w:pStyle w:val="a7"/>
        <w:ind w:firstLine="567"/>
        <w:jc w:val="both"/>
        <w:rPr>
          <w:rFonts w:ascii="Times New Roman" w:hAnsi="Times New Roman" w:cs="Times New Roman"/>
          <w:sz w:val="24"/>
          <w:szCs w:val="24"/>
        </w:rPr>
      </w:pPr>
      <w:r w:rsidRPr="00BD742F">
        <w:rPr>
          <w:rStyle w:val="a9"/>
          <w:rFonts w:ascii="Times New Roman" w:hAnsi="Times New Roman" w:cs="Times New Roman"/>
          <w:sz w:val="24"/>
          <w:szCs w:val="24"/>
        </w:rPr>
        <w:footnoteRef/>
      </w:r>
      <w:r w:rsidRPr="00BD742F">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 Федеральный закон от 5 апреля 201</w:t>
      </w:r>
      <w:r>
        <w:rPr>
          <w:rFonts w:ascii="Times New Roman" w:hAnsi="Times New Roman" w:cs="Times New Roman"/>
          <w:sz w:val="24"/>
          <w:szCs w:val="24"/>
        </w:rPr>
        <w:t>3 г. № 44-ФЗ (ред. от 27.06.2019)</w:t>
      </w:r>
      <w:r w:rsidRPr="00BD742F">
        <w:rPr>
          <w:rFonts w:ascii="Times New Roman" w:hAnsi="Times New Roman" w:cs="Times New Roman"/>
          <w:sz w:val="24"/>
          <w:szCs w:val="24"/>
        </w:rPr>
        <w:t xml:space="preserve"> // </w:t>
      </w:r>
      <w:r w:rsidRPr="00BD742F">
        <w:rPr>
          <w:rFonts w:ascii="Times New Roman" w:hAnsi="Times New Roman" w:cs="Times New Roman"/>
          <w:spacing w:val="2"/>
          <w:sz w:val="24"/>
          <w:szCs w:val="24"/>
          <w:shd w:val="clear" w:color="auto" w:fill="FFFFFF"/>
        </w:rPr>
        <w:t xml:space="preserve">Официальный интернет-портал правовой информации </w:t>
      </w:r>
      <w:hyperlink r:id="rId2" w:history="1">
        <w:r w:rsidRPr="00BD742F">
          <w:rPr>
            <w:rStyle w:val="ab"/>
            <w:rFonts w:ascii="Times New Roman" w:hAnsi="Times New Roman" w:cs="Times New Roman"/>
            <w:color w:val="auto"/>
            <w:spacing w:val="2"/>
            <w:sz w:val="24"/>
            <w:szCs w:val="24"/>
            <w:u w:val="none"/>
            <w:shd w:val="clear" w:color="auto" w:fill="FFFFFF"/>
          </w:rPr>
          <w:t>www.pravo.gov.ru</w:t>
        </w:r>
      </w:hyperlink>
      <w:r>
        <w:rPr>
          <w:rFonts w:ascii="Times New Roman" w:hAnsi="Times New Roman" w:cs="Times New Roman"/>
          <w:spacing w:val="2"/>
          <w:sz w:val="24"/>
          <w:szCs w:val="24"/>
          <w:shd w:val="clear" w:color="auto" w:fill="FFFFFF"/>
        </w:rPr>
        <w:t>. 2019.</w:t>
      </w:r>
      <w:r w:rsidRPr="00BD742F">
        <w:rPr>
          <w:rFonts w:ascii="Times New Roman" w:hAnsi="Times New Roman" w:cs="Times New Roman"/>
          <w:spacing w:val="2"/>
          <w:sz w:val="24"/>
          <w:szCs w:val="24"/>
          <w:shd w:val="clear" w:color="auto" w:fill="FFFFFF"/>
        </w:rPr>
        <w:t xml:space="preserve"> № 0001201707300038.</w:t>
      </w:r>
    </w:p>
  </w:footnote>
  <w:footnote w:id="11">
    <w:p w:rsidR="00A30CA0" w:rsidRPr="00BD742F" w:rsidRDefault="00A30CA0" w:rsidP="00BD742F">
      <w:pPr>
        <w:pStyle w:val="a7"/>
        <w:ind w:firstLine="567"/>
        <w:jc w:val="both"/>
        <w:rPr>
          <w:rFonts w:ascii="Times New Roman" w:hAnsi="Times New Roman" w:cs="Times New Roman"/>
          <w:sz w:val="24"/>
          <w:szCs w:val="24"/>
        </w:rPr>
      </w:pPr>
      <w:r w:rsidRPr="00BD742F">
        <w:rPr>
          <w:rStyle w:val="a9"/>
          <w:rFonts w:ascii="Times New Roman" w:hAnsi="Times New Roman" w:cs="Times New Roman"/>
          <w:sz w:val="24"/>
          <w:szCs w:val="24"/>
        </w:rPr>
        <w:footnoteRef/>
      </w:r>
      <w:r w:rsidRPr="00BD742F">
        <w:rPr>
          <w:rFonts w:ascii="Times New Roman" w:hAnsi="Times New Roman" w:cs="Times New Roman"/>
          <w:sz w:val="24"/>
          <w:szCs w:val="24"/>
        </w:rPr>
        <w:t>Шмелева М.В. Понятие и правовая природа государственного контракта / под ред. М.В. Шмелева // Вестник Саратовской государс</w:t>
      </w:r>
      <w:r>
        <w:rPr>
          <w:rFonts w:ascii="Times New Roman" w:hAnsi="Times New Roman" w:cs="Times New Roman"/>
          <w:sz w:val="24"/>
          <w:szCs w:val="24"/>
        </w:rPr>
        <w:t>твенной  юридической академии. 2015. № 2. 35</w:t>
      </w:r>
      <w:r w:rsidRPr="00BD742F">
        <w:rPr>
          <w:rFonts w:ascii="Times New Roman" w:hAnsi="Times New Roman" w:cs="Times New Roman"/>
          <w:sz w:val="24"/>
          <w:szCs w:val="24"/>
        </w:rPr>
        <w:t xml:space="preserve"> с.</w:t>
      </w:r>
    </w:p>
  </w:footnote>
  <w:footnote w:id="12">
    <w:p w:rsidR="00A30CA0" w:rsidRPr="009B7444" w:rsidRDefault="00A30CA0" w:rsidP="00FF11F6">
      <w:pPr>
        <w:pStyle w:val="a7"/>
        <w:ind w:firstLine="709"/>
        <w:jc w:val="both"/>
        <w:rPr>
          <w:rFonts w:ascii="Times New Roman" w:hAnsi="Times New Roman" w:cs="Times New Roman"/>
          <w:sz w:val="24"/>
          <w:szCs w:val="24"/>
        </w:rPr>
      </w:pPr>
      <w:r w:rsidRPr="009B7444">
        <w:rPr>
          <w:rStyle w:val="a9"/>
          <w:rFonts w:ascii="Times New Roman" w:hAnsi="Times New Roman" w:cs="Times New Roman"/>
          <w:sz w:val="24"/>
          <w:szCs w:val="24"/>
        </w:rPr>
        <w:footnoteRef/>
      </w:r>
      <w:r w:rsidRPr="009B7444">
        <w:rPr>
          <w:rFonts w:ascii="Times New Roman" w:hAnsi="Times New Roman" w:cs="Times New Roman"/>
          <w:sz w:val="24"/>
          <w:szCs w:val="24"/>
        </w:rPr>
        <w:t>Беляева О. А. Закупка у единственного поставщика: новации контрактной системы / под ред. О.А. Б</w:t>
      </w:r>
      <w:r>
        <w:rPr>
          <w:rFonts w:ascii="Times New Roman" w:hAnsi="Times New Roman" w:cs="Times New Roman"/>
          <w:sz w:val="24"/>
          <w:szCs w:val="24"/>
        </w:rPr>
        <w:t>еляева // Конкуренция и право. 2013. № 4. 25</w:t>
      </w:r>
      <w:r w:rsidRPr="009B7444">
        <w:rPr>
          <w:rFonts w:ascii="Times New Roman" w:hAnsi="Times New Roman" w:cs="Times New Roman"/>
          <w:sz w:val="24"/>
          <w:szCs w:val="24"/>
        </w:rPr>
        <w:t xml:space="preserve"> с.</w:t>
      </w:r>
    </w:p>
  </w:footnote>
  <w:footnote w:id="13">
    <w:p w:rsidR="00A30CA0" w:rsidRDefault="00A30CA0" w:rsidP="00FF11F6">
      <w:pPr>
        <w:pStyle w:val="a7"/>
        <w:ind w:firstLine="709"/>
        <w:jc w:val="both"/>
      </w:pPr>
      <w:r w:rsidRPr="009B7444">
        <w:rPr>
          <w:rStyle w:val="a9"/>
          <w:rFonts w:ascii="Times New Roman" w:hAnsi="Times New Roman" w:cs="Times New Roman"/>
          <w:sz w:val="24"/>
          <w:szCs w:val="24"/>
        </w:rPr>
        <w:footnoteRef/>
      </w:r>
      <w:r w:rsidRPr="009B7444">
        <w:rPr>
          <w:rFonts w:ascii="Times New Roman" w:hAnsi="Times New Roman" w:cs="Times New Roman"/>
          <w:sz w:val="24"/>
          <w:szCs w:val="24"/>
        </w:rPr>
        <w:t>Колтунов С.В. Контракт жизненного цикла: понятие и проблемы применения / под ред. С.В. Колтунов // Законы Р</w:t>
      </w:r>
      <w:r>
        <w:rPr>
          <w:rFonts w:ascii="Times New Roman" w:hAnsi="Times New Roman" w:cs="Times New Roman"/>
          <w:sz w:val="24"/>
          <w:szCs w:val="24"/>
        </w:rPr>
        <w:t xml:space="preserve">оссии: опыт, анализ, практика. 2013. № 11. </w:t>
      </w:r>
      <w:r w:rsidR="00B7730F">
        <w:rPr>
          <w:rFonts w:ascii="Times New Roman" w:hAnsi="Times New Roman" w:cs="Times New Roman"/>
          <w:sz w:val="24"/>
          <w:szCs w:val="24"/>
        </w:rPr>
        <w:t>50</w:t>
      </w:r>
      <w:r w:rsidRPr="009B7444">
        <w:rPr>
          <w:rFonts w:ascii="Times New Roman" w:hAnsi="Times New Roman" w:cs="Times New Roman"/>
          <w:sz w:val="24"/>
          <w:szCs w:val="24"/>
        </w:rPr>
        <w:t xml:space="preserve"> с.</w:t>
      </w:r>
    </w:p>
  </w:footnote>
  <w:footnote w:id="14">
    <w:p w:rsidR="00A30CA0" w:rsidRPr="009B7444" w:rsidRDefault="00A30CA0" w:rsidP="00FF11F6">
      <w:pPr>
        <w:pStyle w:val="a7"/>
        <w:ind w:firstLine="567"/>
        <w:jc w:val="both"/>
        <w:rPr>
          <w:rFonts w:ascii="Times New Roman" w:hAnsi="Times New Roman" w:cs="Times New Roman"/>
          <w:sz w:val="24"/>
          <w:szCs w:val="24"/>
        </w:rPr>
      </w:pPr>
      <w:r w:rsidRPr="009B7444">
        <w:rPr>
          <w:rStyle w:val="a9"/>
          <w:rFonts w:ascii="Times New Roman" w:hAnsi="Times New Roman" w:cs="Times New Roman"/>
          <w:sz w:val="24"/>
          <w:szCs w:val="24"/>
        </w:rPr>
        <w:footnoteRef/>
      </w:r>
      <w:r w:rsidRPr="009B7444">
        <w:rPr>
          <w:rFonts w:ascii="Times New Roman" w:hAnsi="Times New Roman" w:cs="Times New Roman"/>
          <w:sz w:val="24"/>
          <w:szCs w:val="24"/>
        </w:rPr>
        <w:t>Беляева О. А. Закупка у единственного поставщика: новации контрактной системы / под ред. О.А. Беляева // Кон</w:t>
      </w:r>
      <w:r>
        <w:rPr>
          <w:rFonts w:ascii="Times New Roman" w:hAnsi="Times New Roman" w:cs="Times New Roman"/>
          <w:sz w:val="24"/>
          <w:szCs w:val="24"/>
        </w:rPr>
        <w:t>куренция и право. 2013. № 4.</w:t>
      </w:r>
      <w:r w:rsidR="00B7730F">
        <w:rPr>
          <w:rFonts w:ascii="Times New Roman" w:hAnsi="Times New Roman" w:cs="Times New Roman"/>
          <w:sz w:val="24"/>
          <w:szCs w:val="24"/>
        </w:rPr>
        <w:t xml:space="preserve"> 37</w:t>
      </w:r>
      <w:r w:rsidRPr="009B7444">
        <w:rPr>
          <w:rFonts w:ascii="Times New Roman" w:hAnsi="Times New Roman" w:cs="Times New Roman"/>
          <w:sz w:val="24"/>
          <w:szCs w:val="24"/>
        </w:rPr>
        <w:t xml:space="preserve"> с.</w:t>
      </w:r>
    </w:p>
  </w:footnote>
  <w:footnote w:id="15">
    <w:p w:rsidR="00361B29" w:rsidRPr="00361B29" w:rsidRDefault="00361B29" w:rsidP="00361B29">
      <w:pPr>
        <w:pStyle w:val="a7"/>
        <w:ind w:firstLine="567"/>
        <w:rPr>
          <w:rFonts w:ascii="Times New Roman" w:hAnsi="Times New Roman" w:cs="Times New Roman"/>
          <w:sz w:val="24"/>
          <w:szCs w:val="24"/>
        </w:rPr>
      </w:pPr>
      <w:r w:rsidRPr="00361B29">
        <w:rPr>
          <w:rStyle w:val="a9"/>
          <w:rFonts w:ascii="Times New Roman" w:hAnsi="Times New Roman" w:cs="Times New Roman"/>
          <w:sz w:val="24"/>
          <w:szCs w:val="24"/>
        </w:rPr>
        <w:footnoteRef/>
      </w:r>
      <w:r w:rsidRPr="00361B29">
        <w:rPr>
          <w:rFonts w:ascii="Times New Roman" w:hAnsi="Times New Roman" w:cs="Times New Roman"/>
          <w:sz w:val="24"/>
          <w:szCs w:val="24"/>
        </w:rPr>
        <w:t>Брылякова</w:t>
      </w:r>
      <w:r w:rsidR="00D7300F">
        <w:rPr>
          <w:rFonts w:ascii="Times New Roman" w:hAnsi="Times New Roman" w:cs="Times New Roman"/>
          <w:sz w:val="24"/>
          <w:szCs w:val="24"/>
        </w:rPr>
        <w:t xml:space="preserve"> Е.С., </w:t>
      </w:r>
      <w:r w:rsidRPr="00361B29">
        <w:rPr>
          <w:rFonts w:ascii="Times New Roman" w:hAnsi="Times New Roman" w:cs="Times New Roman"/>
          <w:sz w:val="24"/>
          <w:szCs w:val="24"/>
        </w:rPr>
        <w:t>Косарев</w:t>
      </w:r>
      <w:r w:rsidR="00D7300F">
        <w:rPr>
          <w:rFonts w:ascii="Times New Roman" w:hAnsi="Times New Roman" w:cs="Times New Roman"/>
          <w:sz w:val="24"/>
          <w:szCs w:val="24"/>
        </w:rPr>
        <w:t xml:space="preserve"> К.В.</w:t>
      </w:r>
      <w:r w:rsidRPr="00361B29">
        <w:rPr>
          <w:rFonts w:ascii="Times New Roman" w:hAnsi="Times New Roman" w:cs="Times New Roman"/>
          <w:sz w:val="24"/>
          <w:szCs w:val="24"/>
        </w:rPr>
        <w:t xml:space="preserve"> Классификация способов обеспечения исполнения контракта для государственных нужд на примере учреждений уголовно-исполнительной системы // Вестник Кузбасского института. 2016. № 2(27).</w:t>
      </w:r>
    </w:p>
  </w:footnote>
  <w:footnote w:id="16">
    <w:p w:rsidR="00A30CA0" w:rsidRPr="00BD742F" w:rsidRDefault="00A30CA0" w:rsidP="002005EF">
      <w:pPr>
        <w:pStyle w:val="a7"/>
        <w:ind w:firstLine="567"/>
        <w:jc w:val="both"/>
        <w:rPr>
          <w:rFonts w:ascii="Times New Roman" w:hAnsi="Times New Roman" w:cs="Times New Roman"/>
          <w:sz w:val="24"/>
          <w:szCs w:val="24"/>
        </w:rPr>
      </w:pPr>
      <w:r>
        <w:rPr>
          <w:rStyle w:val="a9"/>
        </w:rPr>
        <w:footnoteRef/>
      </w:r>
      <w:r w:rsidRPr="00BD742F">
        <w:rPr>
          <w:rFonts w:ascii="Times New Roman" w:hAnsi="Times New Roman" w:cs="Times New Roman"/>
          <w:sz w:val="24"/>
          <w:szCs w:val="24"/>
        </w:rPr>
        <w:t>Шмелева М.В. Понятие и правовая природа государственного контракта / под ред. М.В. Шмелева // Вестник Саратовской государс</w:t>
      </w:r>
      <w:r>
        <w:rPr>
          <w:rFonts w:ascii="Times New Roman" w:hAnsi="Times New Roman" w:cs="Times New Roman"/>
          <w:sz w:val="24"/>
          <w:szCs w:val="24"/>
        </w:rPr>
        <w:t>твенной</w:t>
      </w:r>
      <w:r w:rsidR="00D7300F">
        <w:rPr>
          <w:rFonts w:ascii="Times New Roman" w:hAnsi="Times New Roman" w:cs="Times New Roman"/>
          <w:sz w:val="24"/>
          <w:szCs w:val="24"/>
        </w:rPr>
        <w:t xml:space="preserve">  юридической академии.  2015.   № </w:t>
      </w:r>
      <w:r>
        <w:rPr>
          <w:rFonts w:ascii="Times New Roman" w:hAnsi="Times New Roman" w:cs="Times New Roman"/>
          <w:sz w:val="24"/>
          <w:szCs w:val="24"/>
        </w:rPr>
        <w:t>2.</w:t>
      </w:r>
      <w:r w:rsidR="00B7730F">
        <w:rPr>
          <w:rFonts w:ascii="Times New Roman" w:hAnsi="Times New Roman" w:cs="Times New Roman"/>
          <w:sz w:val="24"/>
          <w:szCs w:val="24"/>
        </w:rPr>
        <w:t xml:space="preserve"> 19</w:t>
      </w:r>
      <w:r w:rsidRPr="00BD742F">
        <w:rPr>
          <w:rFonts w:ascii="Times New Roman" w:hAnsi="Times New Roman" w:cs="Times New Roman"/>
          <w:sz w:val="24"/>
          <w:szCs w:val="24"/>
        </w:rPr>
        <w:t xml:space="preserve"> с.</w:t>
      </w:r>
    </w:p>
  </w:footnote>
  <w:footnote w:id="17">
    <w:p w:rsidR="00A30CA0" w:rsidRDefault="00A30CA0" w:rsidP="009B7444">
      <w:pPr>
        <w:pStyle w:val="a7"/>
        <w:ind w:firstLine="567"/>
        <w:jc w:val="both"/>
      </w:pPr>
      <w:r w:rsidRPr="009B7444">
        <w:rPr>
          <w:rStyle w:val="a9"/>
          <w:rFonts w:ascii="Times New Roman" w:hAnsi="Times New Roman" w:cs="Times New Roman"/>
          <w:sz w:val="24"/>
          <w:szCs w:val="24"/>
        </w:rPr>
        <w:footnoteRef/>
      </w:r>
      <w:r w:rsidRPr="009B7444">
        <w:rPr>
          <w:rFonts w:ascii="Times New Roman" w:hAnsi="Times New Roman" w:cs="Times New Roman"/>
          <w:sz w:val="24"/>
          <w:szCs w:val="24"/>
        </w:rPr>
        <w:t>Захаренко Д.С. Условия государственного контракта / под ред. Д.С. Захаренко // Теория и практика общест</w:t>
      </w:r>
      <w:r>
        <w:rPr>
          <w:rFonts w:ascii="Times New Roman" w:hAnsi="Times New Roman" w:cs="Times New Roman"/>
          <w:sz w:val="24"/>
          <w:szCs w:val="24"/>
        </w:rPr>
        <w:t>венного развития. 2015. № 1.</w:t>
      </w:r>
      <w:r w:rsidR="00B7730F">
        <w:rPr>
          <w:rFonts w:ascii="Times New Roman" w:hAnsi="Times New Roman" w:cs="Times New Roman"/>
          <w:sz w:val="24"/>
          <w:szCs w:val="24"/>
        </w:rPr>
        <w:t xml:space="preserve"> 24</w:t>
      </w:r>
      <w:r w:rsidRPr="009B7444">
        <w:rPr>
          <w:rFonts w:ascii="Times New Roman" w:hAnsi="Times New Roman" w:cs="Times New Roman"/>
          <w:sz w:val="24"/>
          <w:szCs w:val="24"/>
        </w:rPr>
        <w:t xml:space="preserve"> с.</w:t>
      </w:r>
    </w:p>
  </w:footnote>
  <w:footnote w:id="18">
    <w:p w:rsidR="00A30CA0" w:rsidRPr="00CA6376" w:rsidRDefault="00A30CA0" w:rsidP="00CA6376">
      <w:pPr>
        <w:pStyle w:val="a7"/>
        <w:ind w:firstLine="567"/>
        <w:jc w:val="both"/>
        <w:rPr>
          <w:rFonts w:ascii="Times New Roman" w:hAnsi="Times New Roman" w:cs="Times New Roman"/>
          <w:sz w:val="24"/>
          <w:szCs w:val="24"/>
        </w:rPr>
      </w:pPr>
      <w:r w:rsidRPr="00CA6376">
        <w:rPr>
          <w:rStyle w:val="a9"/>
          <w:rFonts w:ascii="Times New Roman" w:hAnsi="Times New Roman" w:cs="Times New Roman"/>
          <w:sz w:val="24"/>
          <w:szCs w:val="24"/>
        </w:rPr>
        <w:footnoteRef/>
      </w:r>
      <w:r w:rsidRPr="00CA6376">
        <w:rPr>
          <w:rFonts w:ascii="Times New Roman" w:hAnsi="Times New Roman" w:cs="Times New Roman"/>
          <w:sz w:val="24"/>
          <w:szCs w:val="24"/>
        </w:rPr>
        <w:t xml:space="preserve">Бакланова Е.Г. Существенные условия государственного контракта / под ред. </w:t>
      </w:r>
      <w:r>
        <w:rPr>
          <w:rFonts w:ascii="Times New Roman" w:hAnsi="Times New Roman" w:cs="Times New Roman"/>
          <w:sz w:val="24"/>
          <w:szCs w:val="24"/>
        </w:rPr>
        <w:t>Е.Г. Бакланова //Вестник МИЭП.</w:t>
      </w:r>
      <w:r w:rsidRPr="00CA6376">
        <w:rPr>
          <w:rFonts w:ascii="Times New Roman" w:hAnsi="Times New Roman" w:cs="Times New Roman"/>
          <w:sz w:val="24"/>
          <w:szCs w:val="24"/>
        </w:rPr>
        <w:t xml:space="preserve"> 2014</w:t>
      </w:r>
      <w:r>
        <w:rPr>
          <w:rFonts w:ascii="Times New Roman" w:hAnsi="Times New Roman" w:cs="Times New Roman"/>
          <w:sz w:val="24"/>
          <w:szCs w:val="24"/>
        </w:rPr>
        <w:t>. № 3.</w:t>
      </w:r>
      <w:r w:rsidR="00B7730F">
        <w:rPr>
          <w:rFonts w:ascii="Times New Roman" w:hAnsi="Times New Roman" w:cs="Times New Roman"/>
          <w:sz w:val="24"/>
          <w:szCs w:val="24"/>
        </w:rPr>
        <w:t xml:space="preserve"> 57</w:t>
      </w:r>
      <w:r w:rsidRPr="00CA6376">
        <w:rPr>
          <w:rFonts w:ascii="Times New Roman" w:hAnsi="Times New Roman" w:cs="Times New Roman"/>
          <w:sz w:val="24"/>
          <w:szCs w:val="24"/>
        </w:rPr>
        <w:t xml:space="preserve"> с.</w:t>
      </w:r>
    </w:p>
  </w:footnote>
  <w:footnote w:id="19">
    <w:p w:rsidR="00A30CA0" w:rsidRDefault="00A30CA0" w:rsidP="00CA6376">
      <w:pPr>
        <w:pStyle w:val="a7"/>
        <w:ind w:firstLine="567"/>
        <w:jc w:val="both"/>
      </w:pPr>
      <w:r w:rsidRPr="00CA6376">
        <w:rPr>
          <w:rStyle w:val="a9"/>
          <w:rFonts w:ascii="Times New Roman" w:hAnsi="Times New Roman" w:cs="Times New Roman"/>
          <w:sz w:val="24"/>
          <w:szCs w:val="24"/>
        </w:rPr>
        <w:footnoteRef/>
      </w:r>
      <w:r w:rsidR="003F30B5" w:rsidRPr="00CA6376">
        <w:rPr>
          <w:rFonts w:ascii="Times New Roman" w:hAnsi="Times New Roman" w:cs="Times New Roman"/>
          <w:sz w:val="24"/>
          <w:szCs w:val="24"/>
        </w:rPr>
        <w:t xml:space="preserve">Бакланова Е.Г. Существенные условия государственного контракта / под ред. </w:t>
      </w:r>
      <w:r w:rsidR="003F30B5">
        <w:rPr>
          <w:rFonts w:ascii="Times New Roman" w:hAnsi="Times New Roman" w:cs="Times New Roman"/>
          <w:sz w:val="24"/>
          <w:szCs w:val="24"/>
        </w:rPr>
        <w:t>Е.Г. Бакланова //Вестник МИЭП.</w:t>
      </w:r>
      <w:r w:rsidR="003F30B5" w:rsidRPr="00CA6376">
        <w:rPr>
          <w:rFonts w:ascii="Times New Roman" w:hAnsi="Times New Roman" w:cs="Times New Roman"/>
          <w:sz w:val="24"/>
          <w:szCs w:val="24"/>
        </w:rPr>
        <w:t xml:space="preserve"> 2014</w:t>
      </w:r>
      <w:r w:rsidR="003F30B5">
        <w:rPr>
          <w:rFonts w:ascii="Times New Roman" w:hAnsi="Times New Roman" w:cs="Times New Roman"/>
          <w:sz w:val="24"/>
          <w:szCs w:val="24"/>
        </w:rPr>
        <w:t xml:space="preserve">. № 3. </w:t>
      </w:r>
      <w:r w:rsidR="00B7730F">
        <w:rPr>
          <w:rFonts w:ascii="Times New Roman" w:hAnsi="Times New Roman" w:cs="Times New Roman"/>
          <w:sz w:val="24"/>
          <w:szCs w:val="24"/>
        </w:rPr>
        <w:t>59</w:t>
      </w:r>
      <w:r>
        <w:rPr>
          <w:rFonts w:ascii="Times New Roman" w:hAnsi="Times New Roman" w:cs="Times New Roman"/>
          <w:sz w:val="24"/>
          <w:szCs w:val="24"/>
        </w:rPr>
        <w:t xml:space="preserve"> с.</w:t>
      </w:r>
    </w:p>
  </w:footnote>
  <w:footnote w:id="20">
    <w:p w:rsidR="00A30CA0" w:rsidRDefault="00A30CA0" w:rsidP="00E81396">
      <w:pPr>
        <w:pStyle w:val="a7"/>
        <w:ind w:firstLine="567"/>
        <w:jc w:val="both"/>
      </w:pPr>
      <w:r>
        <w:rPr>
          <w:rStyle w:val="a9"/>
        </w:rPr>
        <w:footnoteRef/>
      </w:r>
      <w:r w:rsidRPr="00CA6376">
        <w:rPr>
          <w:rFonts w:ascii="Times New Roman" w:hAnsi="Times New Roman" w:cs="Times New Roman"/>
          <w:sz w:val="24"/>
          <w:szCs w:val="24"/>
        </w:rPr>
        <w:t>Косенко Е.В. Обзор существенных условий контракта на поставку для государственных и муниципальных нужд / Е</w:t>
      </w:r>
      <w:r>
        <w:rPr>
          <w:rFonts w:ascii="Times New Roman" w:hAnsi="Times New Roman" w:cs="Times New Roman"/>
          <w:sz w:val="24"/>
          <w:szCs w:val="24"/>
        </w:rPr>
        <w:t>.В. Косенко // Журналы научных публикаций. 2018. № 9.</w:t>
      </w:r>
    </w:p>
  </w:footnote>
  <w:footnote w:id="21">
    <w:p w:rsidR="00A30CA0" w:rsidRPr="00FF48CD" w:rsidRDefault="00A30CA0" w:rsidP="003F30B5">
      <w:pPr>
        <w:spacing w:after="0" w:line="240" w:lineRule="auto"/>
        <w:ind w:firstLine="567"/>
        <w:jc w:val="both"/>
        <w:rPr>
          <w:rFonts w:ascii="Times New Roman" w:hAnsi="Times New Roman" w:cs="Times New Roman"/>
          <w:sz w:val="24"/>
          <w:szCs w:val="24"/>
          <w:shd w:val="clear" w:color="auto" w:fill="F5F5F5"/>
        </w:rPr>
      </w:pPr>
      <w:r w:rsidRPr="00E81396">
        <w:rPr>
          <w:rStyle w:val="a9"/>
          <w:rFonts w:ascii="Times New Roman" w:hAnsi="Times New Roman" w:cs="Times New Roman"/>
          <w:sz w:val="24"/>
          <w:szCs w:val="24"/>
        </w:rPr>
        <w:footnoteRef/>
      </w:r>
      <w:r>
        <w:rPr>
          <w:rStyle w:val="bigtext"/>
          <w:rFonts w:ascii="Times New Roman" w:hAnsi="Times New Roman" w:cs="Times New Roman"/>
          <w:bCs/>
          <w:sz w:val="24"/>
          <w:szCs w:val="24"/>
        </w:rPr>
        <w:t>Чиркова Е.В. С</w:t>
      </w:r>
      <w:r w:rsidRPr="00E81396">
        <w:rPr>
          <w:rStyle w:val="bigtext"/>
          <w:rFonts w:ascii="Times New Roman" w:hAnsi="Times New Roman" w:cs="Times New Roman"/>
          <w:bCs/>
          <w:sz w:val="24"/>
          <w:szCs w:val="24"/>
        </w:rPr>
        <w:t>ущественные условия контракта на выполнение подрядных работ для обеспечения государственных и муниципальных нужд / под ред. Е.В. Чиркова // Современные тенденци</w:t>
      </w:r>
      <w:r>
        <w:rPr>
          <w:rStyle w:val="bigtext"/>
          <w:rFonts w:ascii="Times New Roman" w:hAnsi="Times New Roman" w:cs="Times New Roman"/>
          <w:bCs/>
          <w:sz w:val="24"/>
          <w:szCs w:val="24"/>
        </w:rPr>
        <w:t>и развития науки и технологии. 2015. № 4.</w:t>
      </w:r>
      <w:r w:rsidR="00B7730F">
        <w:rPr>
          <w:rStyle w:val="bigtext"/>
          <w:rFonts w:ascii="Times New Roman" w:hAnsi="Times New Roman" w:cs="Times New Roman"/>
          <w:bCs/>
          <w:sz w:val="24"/>
          <w:szCs w:val="24"/>
        </w:rPr>
        <w:t xml:space="preserve"> 28</w:t>
      </w:r>
      <w:r>
        <w:rPr>
          <w:rStyle w:val="bigtext"/>
          <w:rFonts w:ascii="Times New Roman" w:hAnsi="Times New Roman" w:cs="Times New Roman"/>
          <w:bCs/>
          <w:sz w:val="24"/>
          <w:szCs w:val="24"/>
        </w:rPr>
        <w:t xml:space="preserve"> с.</w:t>
      </w:r>
    </w:p>
  </w:footnote>
  <w:footnote w:id="22">
    <w:p w:rsidR="00A30CA0" w:rsidRPr="005838D8" w:rsidRDefault="00A30CA0" w:rsidP="003F30B5">
      <w:pPr>
        <w:pStyle w:val="a7"/>
        <w:ind w:firstLine="567"/>
        <w:jc w:val="both"/>
        <w:rPr>
          <w:rFonts w:ascii="Times New Roman" w:hAnsi="Times New Roman" w:cs="Times New Roman"/>
          <w:sz w:val="24"/>
          <w:szCs w:val="24"/>
        </w:rPr>
      </w:pPr>
      <w:r w:rsidRPr="005838D8">
        <w:rPr>
          <w:rStyle w:val="a9"/>
          <w:rFonts w:ascii="Times New Roman" w:hAnsi="Times New Roman" w:cs="Times New Roman"/>
          <w:sz w:val="24"/>
          <w:szCs w:val="24"/>
        </w:rPr>
        <w:footnoteRef/>
      </w:r>
      <w:r w:rsidRPr="005838D8">
        <w:rPr>
          <w:rFonts w:ascii="Times New Roman" w:hAnsi="Times New Roman" w:cs="Times New Roman"/>
          <w:sz w:val="24"/>
          <w:szCs w:val="24"/>
        </w:rPr>
        <w:t xml:space="preserve">Умалатов А.Х. Существенные </w:t>
      </w:r>
      <w:r w:rsidR="00D7300F">
        <w:rPr>
          <w:rFonts w:ascii="Times New Roman" w:hAnsi="Times New Roman" w:cs="Times New Roman"/>
          <w:sz w:val="24"/>
          <w:szCs w:val="24"/>
        </w:rPr>
        <w:t xml:space="preserve"> </w:t>
      </w:r>
      <w:r w:rsidRPr="005838D8">
        <w:rPr>
          <w:rFonts w:ascii="Times New Roman" w:hAnsi="Times New Roman" w:cs="Times New Roman"/>
          <w:sz w:val="24"/>
          <w:szCs w:val="24"/>
        </w:rPr>
        <w:t xml:space="preserve">условия </w:t>
      </w:r>
      <w:r w:rsidR="00D7300F">
        <w:rPr>
          <w:rFonts w:ascii="Times New Roman" w:hAnsi="Times New Roman" w:cs="Times New Roman"/>
          <w:sz w:val="24"/>
          <w:szCs w:val="24"/>
        </w:rPr>
        <w:t xml:space="preserve"> </w:t>
      </w:r>
      <w:r w:rsidRPr="005838D8">
        <w:rPr>
          <w:rFonts w:ascii="Times New Roman" w:hAnsi="Times New Roman" w:cs="Times New Roman"/>
          <w:sz w:val="24"/>
          <w:szCs w:val="24"/>
        </w:rPr>
        <w:t xml:space="preserve">государственного </w:t>
      </w:r>
      <w:r w:rsidR="00D7300F">
        <w:rPr>
          <w:rFonts w:ascii="Times New Roman" w:hAnsi="Times New Roman" w:cs="Times New Roman"/>
          <w:sz w:val="24"/>
          <w:szCs w:val="24"/>
        </w:rPr>
        <w:t xml:space="preserve"> </w:t>
      </w:r>
      <w:r w:rsidRPr="005838D8">
        <w:rPr>
          <w:rFonts w:ascii="Times New Roman" w:hAnsi="Times New Roman" w:cs="Times New Roman"/>
          <w:sz w:val="24"/>
          <w:szCs w:val="24"/>
        </w:rPr>
        <w:t xml:space="preserve">контракта </w:t>
      </w:r>
      <w:r w:rsidR="00D7300F">
        <w:rPr>
          <w:rFonts w:ascii="Times New Roman" w:hAnsi="Times New Roman" w:cs="Times New Roman"/>
          <w:sz w:val="24"/>
          <w:szCs w:val="24"/>
        </w:rPr>
        <w:t xml:space="preserve"> </w:t>
      </w:r>
      <w:r w:rsidRPr="005838D8">
        <w:rPr>
          <w:rFonts w:ascii="Times New Roman" w:hAnsi="Times New Roman" w:cs="Times New Roman"/>
          <w:sz w:val="24"/>
          <w:szCs w:val="24"/>
        </w:rPr>
        <w:t xml:space="preserve">на </w:t>
      </w:r>
      <w:r w:rsidR="00D7300F">
        <w:rPr>
          <w:rFonts w:ascii="Times New Roman" w:hAnsi="Times New Roman" w:cs="Times New Roman"/>
          <w:sz w:val="24"/>
          <w:szCs w:val="24"/>
        </w:rPr>
        <w:t xml:space="preserve"> </w:t>
      </w:r>
      <w:r w:rsidRPr="005838D8">
        <w:rPr>
          <w:rFonts w:ascii="Times New Roman" w:hAnsi="Times New Roman" w:cs="Times New Roman"/>
          <w:sz w:val="24"/>
          <w:szCs w:val="24"/>
        </w:rPr>
        <w:t xml:space="preserve">поставку </w:t>
      </w:r>
      <w:r w:rsidR="00D7300F">
        <w:rPr>
          <w:rFonts w:ascii="Times New Roman" w:hAnsi="Times New Roman" w:cs="Times New Roman"/>
          <w:sz w:val="24"/>
          <w:szCs w:val="24"/>
        </w:rPr>
        <w:t xml:space="preserve"> </w:t>
      </w:r>
      <w:r w:rsidRPr="005838D8">
        <w:rPr>
          <w:rFonts w:ascii="Times New Roman" w:hAnsi="Times New Roman" w:cs="Times New Roman"/>
          <w:sz w:val="24"/>
          <w:szCs w:val="24"/>
        </w:rPr>
        <w:t xml:space="preserve">товаров </w:t>
      </w:r>
      <w:r w:rsidR="00D7300F">
        <w:rPr>
          <w:rFonts w:ascii="Times New Roman" w:hAnsi="Times New Roman" w:cs="Times New Roman"/>
          <w:sz w:val="24"/>
          <w:szCs w:val="24"/>
        </w:rPr>
        <w:t xml:space="preserve"> </w:t>
      </w:r>
      <w:r w:rsidRPr="005838D8">
        <w:rPr>
          <w:rFonts w:ascii="Times New Roman" w:hAnsi="Times New Roman" w:cs="Times New Roman"/>
          <w:sz w:val="24"/>
          <w:szCs w:val="24"/>
        </w:rPr>
        <w:t xml:space="preserve">для </w:t>
      </w:r>
      <w:r w:rsidR="00D7300F">
        <w:rPr>
          <w:rFonts w:ascii="Times New Roman" w:hAnsi="Times New Roman" w:cs="Times New Roman"/>
          <w:sz w:val="24"/>
          <w:szCs w:val="24"/>
        </w:rPr>
        <w:t xml:space="preserve"> </w:t>
      </w:r>
      <w:r w:rsidRPr="005838D8">
        <w:rPr>
          <w:rFonts w:ascii="Times New Roman" w:hAnsi="Times New Roman" w:cs="Times New Roman"/>
          <w:sz w:val="24"/>
          <w:szCs w:val="24"/>
        </w:rPr>
        <w:t xml:space="preserve">государственных </w:t>
      </w:r>
      <w:r w:rsidR="00D7300F">
        <w:rPr>
          <w:rFonts w:ascii="Times New Roman" w:hAnsi="Times New Roman" w:cs="Times New Roman"/>
          <w:sz w:val="24"/>
          <w:szCs w:val="24"/>
        </w:rPr>
        <w:t xml:space="preserve"> </w:t>
      </w:r>
      <w:r w:rsidRPr="005838D8">
        <w:rPr>
          <w:rFonts w:ascii="Times New Roman" w:hAnsi="Times New Roman" w:cs="Times New Roman"/>
          <w:sz w:val="24"/>
          <w:szCs w:val="24"/>
        </w:rPr>
        <w:t xml:space="preserve">нужд </w:t>
      </w:r>
      <w:r w:rsidR="00D7300F">
        <w:rPr>
          <w:rFonts w:ascii="Times New Roman" w:hAnsi="Times New Roman" w:cs="Times New Roman"/>
          <w:sz w:val="24"/>
          <w:szCs w:val="24"/>
        </w:rPr>
        <w:t xml:space="preserve"> </w:t>
      </w:r>
      <w:r w:rsidRPr="005838D8">
        <w:rPr>
          <w:rFonts w:ascii="Times New Roman" w:hAnsi="Times New Roman" w:cs="Times New Roman"/>
          <w:sz w:val="24"/>
          <w:szCs w:val="24"/>
        </w:rPr>
        <w:t xml:space="preserve">/ </w:t>
      </w:r>
      <w:r w:rsidR="00D7300F">
        <w:rPr>
          <w:rFonts w:ascii="Times New Roman" w:hAnsi="Times New Roman" w:cs="Times New Roman"/>
          <w:sz w:val="24"/>
          <w:szCs w:val="24"/>
        </w:rPr>
        <w:t xml:space="preserve"> </w:t>
      </w:r>
      <w:r w:rsidRPr="005838D8">
        <w:rPr>
          <w:rFonts w:ascii="Times New Roman" w:hAnsi="Times New Roman" w:cs="Times New Roman"/>
          <w:sz w:val="24"/>
          <w:szCs w:val="24"/>
        </w:rPr>
        <w:t>под ред.</w:t>
      </w:r>
      <w:r>
        <w:rPr>
          <w:rFonts w:ascii="Times New Roman" w:hAnsi="Times New Roman" w:cs="Times New Roman"/>
          <w:sz w:val="24"/>
          <w:szCs w:val="24"/>
        </w:rPr>
        <w:t xml:space="preserve"> </w:t>
      </w:r>
      <w:r w:rsidR="00D7300F">
        <w:rPr>
          <w:rFonts w:ascii="Times New Roman" w:hAnsi="Times New Roman" w:cs="Times New Roman"/>
          <w:sz w:val="24"/>
          <w:szCs w:val="24"/>
        </w:rPr>
        <w:t xml:space="preserve"> </w:t>
      </w:r>
      <w:r>
        <w:rPr>
          <w:rFonts w:ascii="Times New Roman" w:hAnsi="Times New Roman" w:cs="Times New Roman"/>
          <w:sz w:val="24"/>
          <w:szCs w:val="24"/>
        </w:rPr>
        <w:t xml:space="preserve">А.Х. Умалатов </w:t>
      </w:r>
      <w:r w:rsidR="00D7300F">
        <w:rPr>
          <w:rFonts w:ascii="Times New Roman" w:hAnsi="Times New Roman" w:cs="Times New Roman"/>
          <w:sz w:val="24"/>
          <w:szCs w:val="24"/>
        </w:rPr>
        <w:t xml:space="preserve"> </w:t>
      </w:r>
      <w:r>
        <w:rPr>
          <w:rFonts w:ascii="Times New Roman" w:hAnsi="Times New Roman" w:cs="Times New Roman"/>
          <w:sz w:val="24"/>
          <w:szCs w:val="24"/>
        </w:rPr>
        <w:t xml:space="preserve">// </w:t>
      </w:r>
      <w:r w:rsidR="00D7300F">
        <w:rPr>
          <w:rFonts w:ascii="Times New Roman" w:hAnsi="Times New Roman" w:cs="Times New Roman"/>
          <w:sz w:val="24"/>
          <w:szCs w:val="24"/>
        </w:rPr>
        <w:t xml:space="preserve"> </w:t>
      </w:r>
      <w:r>
        <w:rPr>
          <w:rFonts w:ascii="Times New Roman" w:hAnsi="Times New Roman" w:cs="Times New Roman"/>
          <w:sz w:val="24"/>
          <w:szCs w:val="24"/>
        </w:rPr>
        <w:t xml:space="preserve">Аллея науки. </w:t>
      </w:r>
      <w:r w:rsidR="00D7300F">
        <w:rPr>
          <w:rFonts w:ascii="Times New Roman" w:hAnsi="Times New Roman" w:cs="Times New Roman"/>
          <w:sz w:val="24"/>
          <w:szCs w:val="24"/>
        </w:rPr>
        <w:t xml:space="preserve"> </w:t>
      </w:r>
      <w:r>
        <w:rPr>
          <w:rFonts w:ascii="Times New Roman" w:hAnsi="Times New Roman" w:cs="Times New Roman"/>
          <w:sz w:val="24"/>
          <w:szCs w:val="24"/>
        </w:rPr>
        <w:t xml:space="preserve">2017. </w:t>
      </w:r>
      <w:r w:rsidR="00D7300F">
        <w:rPr>
          <w:rFonts w:ascii="Times New Roman" w:hAnsi="Times New Roman" w:cs="Times New Roman"/>
          <w:sz w:val="24"/>
          <w:szCs w:val="24"/>
        </w:rPr>
        <w:t xml:space="preserve"> №</w:t>
      </w:r>
      <w:r>
        <w:rPr>
          <w:rFonts w:ascii="Times New Roman" w:hAnsi="Times New Roman" w:cs="Times New Roman"/>
          <w:sz w:val="24"/>
          <w:szCs w:val="24"/>
        </w:rPr>
        <w:t>10.</w:t>
      </w:r>
      <w:r w:rsidR="00B7730F">
        <w:rPr>
          <w:rFonts w:ascii="Times New Roman" w:hAnsi="Times New Roman" w:cs="Times New Roman"/>
          <w:sz w:val="24"/>
          <w:szCs w:val="24"/>
        </w:rPr>
        <w:t xml:space="preserve"> 38</w:t>
      </w:r>
      <w:r w:rsidRPr="005838D8">
        <w:rPr>
          <w:rFonts w:ascii="Times New Roman" w:hAnsi="Times New Roman" w:cs="Times New Roman"/>
          <w:sz w:val="24"/>
          <w:szCs w:val="24"/>
        </w:rPr>
        <w:t xml:space="preserve"> с.</w:t>
      </w:r>
    </w:p>
  </w:footnote>
  <w:footnote w:id="23">
    <w:p w:rsidR="00A30CA0" w:rsidRDefault="00A30CA0" w:rsidP="005838D8">
      <w:pPr>
        <w:pStyle w:val="a7"/>
        <w:ind w:firstLine="567"/>
        <w:jc w:val="both"/>
      </w:pPr>
      <w:r w:rsidRPr="005838D8">
        <w:rPr>
          <w:rStyle w:val="a9"/>
          <w:rFonts w:ascii="Times New Roman" w:hAnsi="Times New Roman" w:cs="Times New Roman"/>
          <w:sz w:val="24"/>
          <w:szCs w:val="24"/>
        </w:rPr>
        <w:footnoteRef/>
      </w:r>
      <w:r w:rsidR="0026062D">
        <w:rPr>
          <w:rFonts w:ascii="Times New Roman" w:hAnsi="Times New Roman" w:cs="Times New Roman"/>
          <w:sz w:val="24"/>
          <w:szCs w:val="24"/>
        </w:rPr>
        <w:t xml:space="preserve">Там же </w:t>
      </w:r>
      <w:r w:rsidR="00B7730F">
        <w:rPr>
          <w:rFonts w:ascii="Times New Roman" w:hAnsi="Times New Roman" w:cs="Times New Roman"/>
          <w:sz w:val="24"/>
          <w:szCs w:val="24"/>
        </w:rPr>
        <w:t>45</w:t>
      </w:r>
      <w:r w:rsidRPr="005838D8">
        <w:rPr>
          <w:rFonts w:ascii="Times New Roman" w:hAnsi="Times New Roman" w:cs="Times New Roman"/>
          <w:sz w:val="24"/>
          <w:szCs w:val="24"/>
        </w:rPr>
        <w:t xml:space="preserve"> с</w:t>
      </w:r>
      <w:r>
        <w:rPr>
          <w:rFonts w:ascii="Times New Roman" w:hAnsi="Times New Roman" w:cs="Times New Roman"/>
          <w:sz w:val="24"/>
          <w:szCs w:val="24"/>
        </w:rPr>
        <w:t>.</w:t>
      </w:r>
    </w:p>
  </w:footnote>
  <w:footnote w:id="24">
    <w:p w:rsidR="00A30CA0" w:rsidRPr="00FF48CD" w:rsidRDefault="00A30CA0" w:rsidP="00FF48CD">
      <w:pPr>
        <w:pStyle w:val="a7"/>
        <w:ind w:firstLine="567"/>
        <w:jc w:val="both"/>
        <w:rPr>
          <w:rFonts w:ascii="Times New Roman" w:hAnsi="Times New Roman" w:cs="Times New Roman"/>
          <w:sz w:val="24"/>
          <w:szCs w:val="24"/>
        </w:rPr>
      </w:pPr>
      <w:r w:rsidRPr="00FF48CD">
        <w:rPr>
          <w:rStyle w:val="a9"/>
          <w:rFonts w:ascii="Times New Roman" w:hAnsi="Times New Roman" w:cs="Times New Roman"/>
          <w:sz w:val="24"/>
          <w:szCs w:val="24"/>
        </w:rPr>
        <w:footnoteRef/>
      </w:r>
      <w:r w:rsidRPr="00FF48CD">
        <w:rPr>
          <w:rFonts w:ascii="Times New Roman" w:hAnsi="Times New Roman" w:cs="Times New Roman"/>
          <w:sz w:val="24"/>
          <w:szCs w:val="24"/>
        </w:rPr>
        <w:t>Гузоев О.И. Ответственность сторон за нарушение обязательств по государственному контракту / под ред. О.И. Гузоев // Современные тенденции развития науки</w:t>
      </w:r>
      <w:r>
        <w:rPr>
          <w:rFonts w:ascii="Times New Roman" w:hAnsi="Times New Roman" w:cs="Times New Roman"/>
          <w:sz w:val="24"/>
          <w:szCs w:val="24"/>
        </w:rPr>
        <w:t xml:space="preserve"> и технологии. 2017. № 3.</w:t>
      </w:r>
      <w:r w:rsidR="00B7730F">
        <w:rPr>
          <w:rFonts w:ascii="Times New Roman" w:hAnsi="Times New Roman" w:cs="Times New Roman"/>
          <w:sz w:val="24"/>
          <w:szCs w:val="24"/>
        </w:rPr>
        <w:t xml:space="preserve"> 34</w:t>
      </w:r>
      <w:r w:rsidRPr="00FF48CD">
        <w:rPr>
          <w:rFonts w:ascii="Times New Roman" w:hAnsi="Times New Roman" w:cs="Times New Roman"/>
          <w:sz w:val="24"/>
          <w:szCs w:val="24"/>
        </w:rPr>
        <w:t xml:space="preserve"> с.</w:t>
      </w:r>
    </w:p>
  </w:footnote>
  <w:footnote w:id="25">
    <w:p w:rsidR="00A30CA0" w:rsidRPr="00FF48CD" w:rsidRDefault="00A30CA0" w:rsidP="00FF48CD">
      <w:pPr>
        <w:pStyle w:val="a7"/>
        <w:ind w:firstLine="567"/>
        <w:jc w:val="both"/>
        <w:rPr>
          <w:rFonts w:ascii="Times New Roman" w:hAnsi="Times New Roman" w:cs="Times New Roman"/>
          <w:sz w:val="24"/>
          <w:szCs w:val="24"/>
        </w:rPr>
      </w:pPr>
      <w:r w:rsidRPr="00FF48CD">
        <w:rPr>
          <w:rStyle w:val="a9"/>
          <w:rFonts w:ascii="Times New Roman" w:hAnsi="Times New Roman" w:cs="Times New Roman"/>
          <w:sz w:val="24"/>
          <w:szCs w:val="24"/>
        </w:rPr>
        <w:footnoteRef/>
      </w:r>
      <w:r w:rsidR="00D7300F" w:rsidRPr="00FF48CD">
        <w:rPr>
          <w:rFonts w:ascii="Times New Roman" w:hAnsi="Times New Roman" w:cs="Times New Roman"/>
          <w:sz w:val="24"/>
          <w:szCs w:val="24"/>
        </w:rPr>
        <w:t>Гузоев О.И. Ответственность сторон за нарушение обязательств по государственному контракту / под ред. О.И. Гузоев // Современные тенденции развития науки</w:t>
      </w:r>
      <w:r w:rsidR="00D7300F">
        <w:rPr>
          <w:rFonts w:ascii="Times New Roman" w:hAnsi="Times New Roman" w:cs="Times New Roman"/>
          <w:sz w:val="24"/>
          <w:szCs w:val="24"/>
        </w:rPr>
        <w:t xml:space="preserve"> и технологии. 2017. № 3</w:t>
      </w:r>
      <w:r>
        <w:rPr>
          <w:rFonts w:ascii="Times New Roman" w:hAnsi="Times New Roman" w:cs="Times New Roman"/>
          <w:sz w:val="24"/>
          <w:szCs w:val="24"/>
        </w:rPr>
        <w:t>.</w:t>
      </w:r>
      <w:r w:rsidR="00B7730F">
        <w:rPr>
          <w:rFonts w:ascii="Times New Roman" w:hAnsi="Times New Roman" w:cs="Times New Roman"/>
          <w:sz w:val="24"/>
          <w:szCs w:val="24"/>
        </w:rPr>
        <w:t xml:space="preserve"> 42</w:t>
      </w:r>
      <w:r w:rsidRPr="00FF48CD">
        <w:rPr>
          <w:rFonts w:ascii="Times New Roman" w:hAnsi="Times New Roman" w:cs="Times New Roman"/>
          <w:sz w:val="24"/>
          <w:szCs w:val="24"/>
        </w:rPr>
        <w:t xml:space="preserve"> с.</w:t>
      </w:r>
    </w:p>
  </w:footnote>
  <w:footnote w:id="26">
    <w:p w:rsidR="00A30CA0" w:rsidRPr="006D452E" w:rsidRDefault="00A30CA0" w:rsidP="006D452E">
      <w:pPr>
        <w:pStyle w:val="a7"/>
        <w:ind w:firstLine="567"/>
        <w:jc w:val="both"/>
        <w:rPr>
          <w:rFonts w:ascii="Times New Roman" w:hAnsi="Times New Roman" w:cs="Times New Roman"/>
          <w:sz w:val="24"/>
          <w:szCs w:val="24"/>
        </w:rPr>
      </w:pPr>
      <w:r w:rsidRPr="006D452E">
        <w:rPr>
          <w:rStyle w:val="a9"/>
          <w:rFonts w:ascii="Times New Roman" w:hAnsi="Times New Roman" w:cs="Times New Roman"/>
          <w:sz w:val="24"/>
          <w:szCs w:val="24"/>
        </w:rPr>
        <w:footnoteRef/>
      </w:r>
      <w:r w:rsidRPr="006D452E">
        <w:rPr>
          <w:rFonts w:ascii="Times New Roman" w:hAnsi="Times New Roman" w:cs="Times New Roman"/>
          <w:sz w:val="24"/>
          <w:szCs w:val="24"/>
        </w:rPr>
        <w:t>Горшкова Л.Л. Заключение контрактов на выполнение работ / под ред. Л.Л. Горшкова // Бу</w:t>
      </w:r>
      <w:r>
        <w:rPr>
          <w:rFonts w:ascii="Times New Roman" w:hAnsi="Times New Roman" w:cs="Times New Roman"/>
          <w:sz w:val="24"/>
          <w:szCs w:val="24"/>
        </w:rPr>
        <w:t>хгалтер и закон. 2013. № 22.</w:t>
      </w:r>
      <w:r w:rsidR="00B7730F">
        <w:rPr>
          <w:rFonts w:ascii="Times New Roman" w:hAnsi="Times New Roman" w:cs="Times New Roman"/>
          <w:sz w:val="24"/>
          <w:szCs w:val="24"/>
        </w:rPr>
        <w:t xml:space="preserve"> 15</w:t>
      </w:r>
      <w:r w:rsidRPr="006D452E">
        <w:rPr>
          <w:rFonts w:ascii="Times New Roman" w:hAnsi="Times New Roman" w:cs="Times New Roman"/>
          <w:sz w:val="24"/>
          <w:szCs w:val="24"/>
        </w:rPr>
        <w:t xml:space="preserve"> с.</w:t>
      </w:r>
    </w:p>
  </w:footnote>
  <w:footnote w:id="27">
    <w:p w:rsidR="00A30CA0" w:rsidRDefault="00A30CA0" w:rsidP="006D452E">
      <w:pPr>
        <w:pStyle w:val="a7"/>
        <w:ind w:firstLine="567"/>
        <w:jc w:val="both"/>
      </w:pPr>
      <w:r w:rsidRPr="006D452E">
        <w:rPr>
          <w:rStyle w:val="a9"/>
          <w:rFonts w:ascii="Times New Roman" w:hAnsi="Times New Roman" w:cs="Times New Roman"/>
          <w:sz w:val="24"/>
          <w:szCs w:val="24"/>
        </w:rPr>
        <w:footnoteRef/>
      </w:r>
      <w:r w:rsidR="0026062D">
        <w:rPr>
          <w:rFonts w:ascii="Times New Roman" w:hAnsi="Times New Roman" w:cs="Times New Roman"/>
          <w:sz w:val="24"/>
          <w:szCs w:val="24"/>
        </w:rPr>
        <w:t xml:space="preserve">Там же </w:t>
      </w:r>
      <w:r w:rsidR="00B7730F">
        <w:rPr>
          <w:rFonts w:ascii="Times New Roman" w:hAnsi="Times New Roman" w:cs="Times New Roman"/>
          <w:sz w:val="24"/>
          <w:szCs w:val="24"/>
        </w:rPr>
        <w:t>35</w:t>
      </w:r>
      <w:r w:rsidRPr="006D452E">
        <w:rPr>
          <w:rFonts w:ascii="Times New Roman" w:hAnsi="Times New Roman" w:cs="Times New Roman"/>
          <w:sz w:val="24"/>
          <w:szCs w:val="24"/>
        </w:rPr>
        <w:t xml:space="preserve"> с.</w:t>
      </w:r>
    </w:p>
  </w:footnote>
  <w:footnote w:id="28">
    <w:p w:rsidR="00A30CA0" w:rsidRPr="006D452E" w:rsidRDefault="00A30CA0" w:rsidP="006D452E">
      <w:pPr>
        <w:pStyle w:val="a7"/>
        <w:ind w:firstLine="567"/>
        <w:jc w:val="both"/>
        <w:rPr>
          <w:rFonts w:ascii="Times New Roman" w:hAnsi="Times New Roman" w:cs="Times New Roman"/>
          <w:sz w:val="24"/>
          <w:szCs w:val="24"/>
        </w:rPr>
      </w:pPr>
      <w:r w:rsidRPr="006D452E">
        <w:rPr>
          <w:rStyle w:val="a9"/>
          <w:rFonts w:ascii="Times New Roman" w:hAnsi="Times New Roman" w:cs="Times New Roman"/>
          <w:sz w:val="24"/>
          <w:szCs w:val="24"/>
        </w:rPr>
        <w:footnoteRef/>
      </w:r>
      <w:r w:rsidRPr="006D452E">
        <w:rPr>
          <w:rFonts w:ascii="Times New Roman" w:hAnsi="Times New Roman" w:cs="Times New Roman"/>
          <w:sz w:val="24"/>
          <w:szCs w:val="24"/>
        </w:rPr>
        <w:t>Анохин В.В. Проблемы заключения и исполнения государственных и муниципальных контрактов на размещение заказов для государственных нужд / под ред. В.В</w:t>
      </w:r>
      <w:r>
        <w:rPr>
          <w:rFonts w:ascii="Times New Roman" w:hAnsi="Times New Roman" w:cs="Times New Roman"/>
          <w:sz w:val="24"/>
          <w:szCs w:val="24"/>
        </w:rPr>
        <w:t xml:space="preserve">. Анохин // Хозяйство и право. 2010. № 1. </w:t>
      </w:r>
      <w:r w:rsidR="00B7730F">
        <w:rPr>
          <w:rFonts w:ascii="Times New Roman" w:hAnsi="Times New Roman" w:cs="Times New Roman"/>
          <w:sz w:val="24"/>
          <w:szCs w:val="24"/>
        </w:rPr>
        <w:t>125</w:t>
      </w:r>
      <w:r w:rsidRPr="006D452E">
        <w:rPr>
          <w:rFonts w:ascii="Times New Roman" w:hAnsi="Times New Roman" w:cs="Times New Roman"/>
          <w:sz w:val="24"/>
          <w:szCs w:val="24"/>
        </w:rPr>
        <w:t xml:space="preserve"> с.</w:t>
      </w:r>
    </w:p>
  </w:footnote>
  <w:footnote w:id="29">
    <w:p w:rsidR="00A30CA0" w:rsidRPr="000337AF" w:rsidRDefault="00A30CA0" w:rsidP="000337AF">
      <w:pPr>
        <w:pStyle w:val="a7"/>
        <w:ind w:firstLine="567"/>
        <w:jc w:val="both"/>
        <w:rPr>
          <w:rFonts w:ascii="Times New Roman" w:hAnsi="Times New Roman" w:cs="Times New Roman"/>
          <w:sz w:val="24"/>
          <w:szCs w:val="24"/>
        </w:rPr>
      </w:pPr>
      <w:r w:rsidRPr="000337AF">
        <w:rPr>
          <w:rStyle w:val="a9"/>
          <w:rFonts w:ascii="Times New Roman" w:hAnsi="Times New Roman" w:cs="Times New Roman"/>
          <w:sz w:val="24"/>
          <w:szCs w:val="24"/>
        </w:rPr>
        <w:footnoteRef/>
      </w:r>
      <w:r w:rsidRPr="000337AF">
        <w:rPr>
          <w:rFonts w:ascii="Times New Roman" w:hAnsi="Times New Roman" w:cs="Times New Roman"/>
          <w:sz w:val="24"/>
          <w:szCs w:val="24"/>
        </w:rPr>
        <w:t>Бабунова С.А. Порядок заключения контракта на поставку товара для государственных (муниципальных) нужд / под ред. С.А. Бабунова // Теория и практика приоритетных науч</w:t>
      </w:r>
      <w:r>
        <w:rPr>
          <w:rFonts w:ascii="Times New Roman" w:hAnsi="Times New Roman" w:cs="Times New Roman"/>
          <w:sz w:val="24"/>
          <w:szCs w:val="24"/>
        </w:rPr>
        <w:t>ных исследований. 2016. № 4.</w:t>
      </w:r>
      <w:r w:rsidR="00B7730F">
        <w:rPr>
          <w:rFonts w:ascii="Times New Roman" w:hAnsi="Times New Roman" w:cs="Times New Roman"/>
          <w:sz w:val="24"/>
          <w:szCs w:val="24"/>
        </w:rPr>
        <w:t xml:space="preserve"> 97</w:t>
      </w:r>
      <w:r w:rsidRPr="000337AF">
        <w:rPr>
          <w:rFonts w:ascii="Times New Roman" w:hAnsi="Times New Roman" w:cs="Times New Roman"/>
          <w:sz w:val="24"/>
          <w:szCs w:val="24"/>
        </w:rPr>
        <w:t xml:space="preserve"> с. </w:t>
      </w:r>
    </w:p>
  </w:footnote>
  <w:footnote w:id="30">
    <w:p w:rsidR="00A30CA0" w:rsidRPr="000337AF" w:rsidRDefault="00A30CA0" w:rsidP="000337AF">
      <w:pPr>
        <w:pStyle w:val="a7"/>
        <w:ind w:firstLine="567"/>
        <w:jc w:val="both"/>
        <w:rPr>
          <w:rFonts w:ascii="Times New Roman" w:hAnsi="Times New Roman" w:cs="Times New Roman"/>
          <w:sz w:val="24"/>
          <w:szCs w:val="24"/>
        </w:rPr>
      </w:pPr>
      <w:r w:rsidRPr="000337AF">
        <w:rPr>
          <w:rStyle w:val="a9"/>
          <w:rFonts w:ascii="Times New Roman" w:hAnsi="Times New Roman" w:cs="Times New Roman"/>
          <w:sz w:val="24"/>
          <w:szCs w:val="24"/>
        </w:rPr>
        <w:footnoteRef/>
      </w:r>
      <w:r w:rsidR="0026062D">
        <w:rPr>
          <w:rFonts w:ascii="Times New Roman" w:hAnsi="Times New Roman" w:cs="Times New Roman"/>
          <w:sz w:val="24"/>
          <w:szCs w:val="24"/>
        </w:rPr>
        <w:t>Там же</w:t>
      </w:r>
      <w:r w:rsidR="00B7730F">
        <w:rPr>
          <w:rFonts w:ascii="Times New Roman" w:hAnsi="Times New Roman" w:cs="Times New Roman"/>
          <w:sz w:val="24"/>
          <w:szCs w:val="24"/>
        </w:rPr>
        <w:t xml:space="preserve"> 117</w:t>
      </w:r>
      <w:r w:rsidRPr="000337AF">
        <w:rPr>
          <w:rFonts w:ascii="Times New Roman" w:hAnsi="Times New Roman" w:cs="Times New Roman"/>
          <w:sz w:val="24"/>
          <w:szCs w:val="24"/>
        </w:rPr>
        <w:t xml:space="preserve"> с.</w:t>
      </w:r>
    </w:p>
  </w:footnote>
  <w:footnote w:id="31">
    <w:p w:rsidR="00A30CA0" w:rsidRDefault="00A30CA0" w:rsidP="000337AF">
      <w:pPr>
        <w:pStyle w:val="a7"/>
        <w:ind w:firstLine="567"/>
        <w:jc w:val="both"/>
      </w:pPr>
      <w:r w:rsidRPr="000337AF">
        <w:rPr>
          <w:rStyle w:val="a9"/>
          <w:rFonts w:ascii="Times New Roman" w:hAnsi="Times New Roman" w:cs="Times New Roman"/>
          <w:sz w:val="24"/>
          <w:szCs w:val="24"/>
        </w:rPr>
        <w:footnoteRef/>
      </w:r>
      <w:r w:rsidRPr="000337AF">
        <w:rPr>
          <w:rFonts w:ascii="Times New Roman" w:hAnsi="Times New Roman" w:cs="Times New Roman"/>
          <w:sz w:val="24"/>
          <w:szCs w:val="24"/>
        </w:rPr>
        <w:t>Анохин В.В. Проблемы заключения и исполнения государственных и муниципальных контрактов на размещение заказов для государственных нужд / под ред. В.В. Анохин // Х</w:t>
      </w:r>
      <w:r>
        <w:rPr>
          <w:rFonts w:ascii="Times New Roman" w:hAnsi="Times New Roman" w:cs="Times New Roman"/>
          <w:sz w:val="24"/>
          <w:szCs w:val="24"/>
        </w:rPr>
        <w:t>озяйство и право. 2010. № 1.</w:t>
      </w:r>
      <w:r w:rsidR="00B7730F">
        <w:rPr>
          <w:rFonts w:ascii="Times New Roman" w:hAnsi="Times New Roman" w:cs="Times New Roman"/>
          <w:sz w:val="24"/>
          <w:szCs w:val="24"/>
        </w:rPr>
        <w:t xml:space="preserve"> 75</w:t>
      </w:r>
      <w:r w:rsidRPr="000337AF">
        <w:rPr>
          <w:rFonts w:ascii="Times New Roman" w:hAnsi="Times New Roman" w:cs="Times New Roman"/>
          <w:sz w:val="24"/>
          <w:szCs w:val="24"/>
        </w:rPr>
        <w:t xml:space="preserve"> с.</w:t>
      </w:r>
    </w:p>
  </w:footnote>
  <w:footnote w:id="32">
    <w:p w:rsidR="00A30CA0" w:rsidRPr="00307874" w:rsidRDefault="00A30CA0" w:rsidP="00307874">
      <w:pPr>
        <w:pStyle w:val="a7"/>
        <w:ind w:firstLine="567"/>
        <w:jc w:val="both"/>
        <w:rPr>
          <w:rFonts w:ascii="Times New Roman" w:hAnsi="Times New Roman" w:cs="Times New Roman"/>
          <w:sz w:val="24"/>
          <w:szCs w:val="24"/>
        </w:rPr>
      </w:pPr>
      <w:r>
        <w:rPr>
          <w:rStyle w:val="a9"/>
        </w:rPr>
        <w:footnoteRef/>
      </w:r>
      <w:r w:rsidRPr="000337AF">
        <w:rPr>
          <w:rFonts w:ascii="Times New Roman" w:hAnsi="Times New Roman" w:cs="Times New Roman"/>
          <w:sz w:val="24"/>
          <w:szCs w:val="24"/>
        </w:rPr>
        <w:t>Бабунова С.А. Порядок заключения контракта на поставку товара для государственных (муниципальных) нужд / под ред. С.А. Бабунова // Теория и практика приоритетных науч</w:t>
      </w:r>
      <w:r>
        <w:rPr>
          <w:rFonts w:ascii="Times New Roman" w:hAnsi="Times New Roman" w:cs="Times New Roman"/>
          <w:sz w:val="24"/>
          <w:szCs w:val="24"/>
        </w:rPr>
        <w:t>ных исследований. 2016. № 4.</w:t>
      </w:r>
      <w:r w:rsidR="00B7730F">
        <w:rPr>
          <w:rFonts w:ascii="Times New Roman" w:hAnsi="Times New Roman" w:cs="Times New Roman"/>
          <w:sz w:val="24"/>
          <w:szCs w:val="24"/>
        </w:rPr>
        <w:t xml:space="preserve"> 103</w:t>
      </w:r>
      <w:r w:rsidRPr="000337AF">
        <w:rPr>
          <w:rFonts w:ascii="Times New Roman" w:hAnsi="Times New Roman" w:cs="Times New Roman"/>
          <w:sz w:val="24"/>
          <w:szCs w:val="24"/>
        </w:rPr>
        <w:t xml:space="preserve"> с. </w:t>
      </w:r>
    </w:p>
  </w:footnote>
  <w:footnote w:id="33">
    <w:p w:rsidR="00A30CA0" w:rsidRPr="00307874" w:rsidRDefault="00A30CA0" w:rsidP="00307874">
      <w:pPr>
        <w:pStyle w:val="a7"/>
        <w:ind w:firstLine="567"/>
        <w:jc w:val="both"/>
        <w:rPr>
          <w:rFonts w:ascii="Times New Roman" w:hAnsi="Times New Roman" w:cs="Times New Roman"/>
          <w:sz w:val="24"/>
          <w:szCs w:val="24"/>
        </w:rPr>
      </w:pPr>
      <w:r w:rsidRPr="00307874">
        <w:rPr>
          <w:rStyle w:val="a9"/>
          <w:rFonts w:ascii="Times New Roman" w:hAnsi="Times New Roman" w:cs="Times New Roman"/>
          <w:sz w:val="24"/>
          <w:szCs w:val="24"/>
        </w:rPr>
        <w:footnoteRef/>
      </w:r>
      <w:r w:rsidR="0026062D">
        <w:rPr>
          <w:rFonts w:ascii="Times New Roman" w:hAnsi="Times New Roman" w:cs="Times New Roman"/>
          <w:sz w:val="24"/>
          <w:szCs w:val="24"/>
        </w:rPr>
        <w:t xml:space="preserve">Бабунова </w:t>
      </w:r>
      <w:r w:rsidRPr="000337AF">
        <w:rPr>
          <w:rFonts w:ascii="Times New Roman" w:hAnsi="Times New Roman" w:cs="Times New Roman"/>
          <w:sz w:val="24"/>
          <w:szCs w:val="24"/>
        </w:rPr>
        <w:t>С.А. Порядок заключения контракта на поставку товара для государственных (муниципальных) нужд / под ред. С.А. Бабунова // Теория и практика приоритетных науч</w:t>
      </w:r>
      <w:r>
        <w:rPr>
          <w:rFonts w:ascii="Times New Roman" w:hAnsi="Times New Roman" w:cs="Times New Roman"/>
          <w:sz w:val="24"/>
          <w:szCs w:val="24"/>
        </w:rPr>
        <w:t>ных исследований. 2016. № 4.</w:t>
      </w:r>
      <w:r w:rsidR="00B7730F">
        <w:rPr>
          <w:rFonts w:ascii="Times New Roman" w:hAnsi="Times New Roman" w:cs="Times New Roman"/>
          <w:sz w:val="24"/>
          <w:szCs w:val="24"/>
        </w:rPr>
        <w:t xml:space="preserve"> 55</w:t>
      </w:r>
      <w:r w:rsidRPr="000337AF">
        <w:rPr>
          <w:rFonts w:ascii="Times New Roman" w:hAnsi="Times New Roman" w:cs="Times New Roman"/>
          <w:sz w:val="24"/>
          <w:szCs w:val="24"/>
        </w:rPr>
        <w:t xml:space="preserve"> с.</w:t>
      </w:r>
    </w:p>
  </w:footnote>
  <w:footnote w:id="34">
    <w:p w:rsidR="00A30CA0" w:rsidRPr="00307874" w:rsidRDefault="00A30CA0" w:rsidP="00307874">
      <w:pPr>
        <w:pStyle w:val="a7"/>
        <w:ind w:firstLine="567"/>
        <w:jc w:val="both"/>
        <w:rPr>
          <w:rFonts w:ascii="Times New Roman" w:hAnsi="Times New Roman" w:cs="Times New Roman"/>
          <w:sz w:val="24"/>
          <w:szCs w:val="24"/>
        </w:rPr>
      </w:pPr>
      <w:r w:rsidRPr="00307874">
        <w:rPr>
          <w:rStyle w:val="a9"/>
          <w:rFonts w:ascii="Times New Roman" w:hAnsi="Times New Roman" w:cs="Times New Roman"/>
          <w:sz w:val="24"/>
          <w:szCs w:val="24"/>
        </w:rPr>
        <w:footnoteRef/>
      </w:r>
      <w:r w:rsidRPr="00307874">
        <w:rPr>
          <w:rFonts w:ascii="Times New Roman" w:hAnsi="Times New Roman" w:cs="Times New Roman"/>
          <w:sz w:val="24"/>
          <w:szCs w:val="24"/>
        </w:rPr>
        <w:t>Стурза К.И. К вопросу о защите интересов государственного заказчика при размещении заказов / под ред. К.И. Ст</w:t>
      </w:r>
      <w:r>
        <w:rPr>
          <w:rFonts w:ascii="Times New Roman" w:hAnsi="Times New Roman" w:cs="Times New Roman"/>
          <w:sz w:val="24"/>
          <w:szCs w:val="24"/>
        </w:rPr>
        <w:t>урза // Мир экономики и права. 2012. № 7.</w:t>
      </w:r>
      <w:r w:rsidR="00B7730F">
        <w:rPr>
          <w:rFonts w:ascii="Times New Roman" w:hAnsi="Times New Roman" w:cs="Times New Roman"/>
          <w:sz w:val="24"/>
          <w:szCs w:val="24"/>
        </w:rPr>
        <w:t xml:space="preserve"> 38</w:t>
      </w:r>
      <w:r w:rsidRPr="00307874">
        <w:rPr>
          <w:rFonts w:ascii="Times New Roman" w:hAnsi="Times New Roman" w:cs="Times New Roman"/>
          <w:sz w:val="24"/>
          <w:szCs w:val="24"/>
        </w:rPr>
        <w:t xml:space="preserve"> с.</w:t>
      </w:r>
    </w:p>
  </w:footnote>
  <w:footnote w:id="35">
    <w:p w:rsidR="00A30CA0" w:rsidRPr="003E0039" w:rsidRDefault="00A30CA0" w:rsidP="003E0039">
      <w:pPr>
        <w:pStyle w:val="a7"/>
        <w:ind w:firstLine="567"/>
        <w:jc w:val="both"/>
        <w:rPr>
          <w:rFonts w:ascii="Times New Roman" w:hAnsi="Times New Roman" w:cs="Times New Roman"/>
          <w:sz w:val="24"/>
          <w:szCs w:val="24"/>
        </w:rPr>
      </w:pPr>
      <w:r w:rsidRPr="003E0039">
        <w:rPr>
          <w:rStyle w:val="a9"/>
          <w:rFonts w:ascii="Times New Roman" w:hAnsi="Times New Roman" w:cs="Times New Roman"/>
          <w:sz w:val="24"/>
          <w:szCs w:val="24"/>
        </w:rPr>
        <w:footnoteRef/>
      </w:r>
      <w:r w:rsidRPr="003E0039">
        <w:rPr>
          <w:rFonts w:ascii="Times New Roman" w:hAnsi="Times New Roman" w:cs="Times New Roman"/>
          <w:sz w:val="24"/>
          <w:szCs w:val="24"/>
        </w:rPr>
        <w:t>Лутовинова Н.В. Порядок заключения и исполнения государственных и муниципальных контрактов / под ред. Н.В. Лутовинова // Na</w:t>
      </w:r>
      <w:r>
        <w:rPr>
          <w:rFonts w:ascii="Times New Roman" w:hAnsi="Times New Roman" w:cs="Times New Roman"/>
          <w:sz w:val="24"/>
          <w:szCs w:val="24"/>
        </w:rPr>
        <w:t xml:space="preserve">uka-rastudent.ru. 2015. № 06 / [Электронный ресурс] Режим доступа. </w:t>
      </w:r>
      <w:r w:rsidRPr="003E0039">
        <w:rPr>
          <w:rFonts w:ascii="Times New Roman" w:hAnsi="Times New Roman" w:cs="Times New Roman"/>
          <w:sz w:val="24"/>
          <w:szCs w:val="24"/>
        </w:rPr>
        <w:t>URL: http://nauka</w:t>
      </w:r>
      <w:r>
        <w:rPr>
          <w:rFonts w:ascii="Times New Roman" w:hAnsi="Times New Roman" w:cs="Times New Roman"/>
          <w:sz w:val="24"/>
          <w:szCs w:val="24"/>
        </w:rPr>
        <w:t>-</w:t>
      </w:r>
      <w:r w:rsidRPr="003E0039">
        <w:rPr>
          <w:rFonts w:ascii="Times New Roman" w:hAnsi="Times New Roman" w:cs="Times New Roman"/>
          <w:sz w:val="24"/>
          <w:szCs w:val="24"/>
        </w:rPr>
        <w:t xml:space="preserve">rastudent.ru/18/2698/  </w:t>
      </w:r>
    </w:p>
  </w:footnote>
  <w:footnote w:id="36">
    <w:p w:rsidR="00A30CA0" w:rsidRPr="00696BA9" w:rsidRDefault="00A30CA0" w:rsidP="00696BA9">
      <w:pPr>
        <w:pStyle w:val="a7"/>
        <w:ind w:firstLine="567"/>
        <w:jc w:val="both"/>
        <w:rPr>
          <w:rFonts w:ascii="Times New Roman" w:hAnsi="Times New Roman" w:cs="Times New Roman"/>
          <w:sz w:val="24"/>
          <w:szCs w:val="24"/>
        </w:rPr>
      </w:pPr>
      <w:r w:rsidRPr="00696BA9">
        <w:rPr>
          <w:rStyle w:val="a9"/>
          <w:rFonts w:ascii="Times New Roman" w:hAnsi="Times New Roman" w:cs="Times New Roman"/>
          <w:sz w:val="24"/>
          <w:szCs w:val="24"/>
        </w:rPr>
        <w:footnoteRef/>
      </w:r>
      <w:r w:rsidRPr="00696BA9">
        <w:rPr>
          <w:rFonts w:ascii="Times New Roman" w:hAnsi="Times New Roman" w:cs="Times New Roman"/>
          <w:sz w:val="24"/>
          <w:szCs w:val="24"/>
        </w:rPr>
        <w:t>Берестнев</w:t>
      </w:r>
      <w:r w:rsidR="0026062D">
        <w:rPr>
          <w:rFonts w:ascii="Times New Roman" w:hAnsi="Times New Roman" w:cs="Times New Roman"/>
          <w:sz w:val="24"/>
          <w:szCs w:val="24"/>
        </w:rPr>
        <w:t xml:space="preserve"> </w:t>
      </w:r>
      <w:r w:rsidRPr="00696BA9">
        <w:rPr>
          <w:rFonts w:ascii="Times New Roman" w:hAnsi="Times New Roman" w:cs="Times New Roman"/>
          <w:sz w:val="24"/>
          <w:szCs w:val="24"/>
        </w:rPr>
        <w:t xml:space="preserve"> М.А. Некоторые особенности расторжения государственных контрактов / под ред. М.А. Берес</w:t>
      </w:r>
      <w:r>
        <w:rPr>
          <w:rFonts w:ascii="Times New Roman" w:hAnsi="Times New Roman" w:cs="Times New Roman"/>
          <w:sz w:val="24"/>
          <w:szCs w:val="24"/>
        </w:rPr>
        <w:t>тнев // Мир экономики и права.</w:t>
      </w:r>
      <w:r w:rsidRPr="00696BA9">
        <w:rPr>
          <w:rFonts w:ascii="Times New Roman" w:hAnsi="Times New Roman" w:cs="Times New Roman"/>
          <w:sz w:val="24"/>
          <w:szCs w:val="24"/>
        </w:rPr>
        <w:t xml:space="preserve"> 2014. № </w:t>
      </w:r>
      <w:r>
        <w:rPr>
          <w:rFonts w:ascii="Times New Roman" w:hAnsi="Times New Roman" w:cs="Times New Roman"/>
          <w:sz w:val="24"/>
          <w:szCs w:val="24"/>
        </w:rPr>
        <w:t>1.</w:t>
      </w:r>
      <w:r w:rsidR="00B7730F">
        <w:rPr>
          <w:rFonts w:ascii="Times New Roman" w:hAnsi="Times New Roman" w:cs="Times New Roman"/>
          <w:sz w:val="24"/>
          <w:szCs w:val="24"/>
        </w:rPr>
        <w:t xml:space="preserve"> 71</w:t>
      </w:r>
      <w:r w:rsidRPr="00696BA9">
        <w:rPr>
          <w:rFonts w:ascii="Times New Roman" w:hAnsi="Times New Roman" w:cs="Times New Roman"/>
          <w:sz w:val="24"/>
          <w:szCs w:val="24"/>
        </w:rPr>
        <w:t xml:space="preserve"> с.</w:t>
      </w:r>
    </w:p>
  </w:footnote>
  <w:footnote w:id="37">
    <w:p w:rsidR="00A30CA0" w:rsidRDefault="00A30CA0" w:rsidP="00696BA9">
      <w:pPr>
        <w:pStyle w:val="a7"/>
        <w:ind w:firstLine="567"/>
        <w:jc w:val="both"/>
      </w:pPr>
      <w:r w:rsidRPr="00696BA9">
        <w:rPr>
          <w:rStyle w:val="a9"/>
          <w:rFonts w:ascii="Times New Roman" w:hAnsi="Times New Roman" w:cs="Times New Roman"/>
          <w:sz w:val="24"/>
          <w:szCs w:val="24"/>
        </w:rPr>
        <w:footnoteRef/>
      </w:r>
      <w:r w:rsidR="0026062D">
        <w:rPr>
          <w:rFonts w:ascii="Times New Roman" w:hAnsi="Times New Roman" w:cs="Times New Roman"/>
          <w:sz w:val="24"/>
          <w:szCs w:val="24"/>
        </w:rPr>
        <w:t>Там же</w:t>
      </w:r>
      <w:r w:rsidR="00B7730F">
        <w:rPr>
          <w:rFonts w:ascii="Times New Roman" w:hAnsi="Times New Roman" w:cs="Times New Roman"/>
          <w:sz w:val="24"/>
          <w:szCs w:val="24"/>
        </w:rPr>
        <w:t xml:space="preserve"> 110</w:t>
      </w:r>
      <w:r w:rsidRPr="00696BA9">
        <w:rPr>
          <w:rFonts w:ascii="Times New Roman" w:hAnsi="Times New Roman" w:cs="Times New Roman"/>
          <w:sz w:val="24"/>
          <w:szCs w:val="24"/>
        </w:rPr>
        <w:t xml:space="preserve"> с.</w:t>
      </w:r>
    </w:p>
  </w:footnote>
  <w:footnote w:id="38">
    <w:p w:rsidR="00A30CA0" w:rsidRPr="00696BA9" w:rsidRDefault="00A30CA0" w:rsidP="00696BA9">
      <w:pPr>
        <w:pStyle w:val="a7"/>
        <w:ind w:firstLine="567"/>
        <w:jc w:val="both"/>
        <w:rPr>
          <w:rFonts w:ascii="Times New Roman" w:hAnsi="Times New Roman" w:cs="Times New Roman"/>
          <w:sz w:val="24"/>
          <w:szCs w:val="24"/>
        </w:rPr>
      </w:pPr>
      <w:r w:rsidRPr="00696BA9">
        <w:rPr>
          <w:rStyle w:val="a9"/>
          <w:rFonts w:ascii="Times New Roman" w:hAnsi="Times New Roman" w:cs="Times New Roman"/>
          <w:sz w:val="24"/>
          <w:szCs w:val="24"/>
        </w:rPr>
        <w:footnoteRef/>
      </w:r>
      <w:r w:rsidRPr="00696BA9">
        <w:rPr>
          <w:rFonts w:ascii="Times New Roman" w:hAnsi="Times New Roman" w:cs="Times New Roman"/>
          <w:sz w:val="24"/>
          <w:szCs w:val="24"/>
        </w:rPr>
        <w:t>Шихова С.С. Порядок расторжения государственного и муниципального контракта на поставку товаров для государственных и муниципальных нужд / под ред. С.С.</w:t>
      </w:r>
      <w:r>
        <w:rPr>
          <w:rFonts w:ascii="Times New Roman" w:hAnsi="Times New Roman" w:cs="Times New Roman"/>
          <w:sz w:val="24"/>
          <w:szCs w:val="24"/>
        </w:rPr>
        <w:t xml:space="preserve"> Шихова // Право и экономика. 2010. № 2.</w:t>
      </w:r>
      <w:r w:rsidR="00B7730F">
        <w:rPr>
          <w:rFonts w:ascii="Times New Roman" w:hAnsi="Times New Roman" w:cs="Times New Roman"/>
          <w:sz w:val="24"/>
          <w:szCs w:val="24"/>
        </w:rPr>
        <w:t xml:space="preserve"> 47</w:t>
      </w:r>
      <w:r w:rsidRPr="00696BA9">
        <w:rPr>
          <w:rFonts w:ascii="Times New Roman" w:hAnsi="Times New Roman" w:cs="Times New Roman"/>
          <w:sz w:val="24"/>
          <w:szCs w:val="24"/>
        </w:rPr>
        <w:t xml:space="preserve"> с. </w:t>
      </w:r>
    </w:p>
  </w:footnote>
  <w:footnote w:id="39">
    <w:p w:rsidR="00A30CA0" w:rsidRDefault="00A30CA0" w:rsidP="00696BA9">
      <w:pPr>
        <w:pStyle w:val="a7"/>
        <w:ind w:firstLine="567"/>
        <w:jc w:val="both"/>
      </w:pPr>
      <w:r w:rsidRPr="00696BA9">
        <w:rPr>
          <w:rStyle w:val="a9"/>
          <w:rFonts w:ascii="Times New Roman" w:hAnsi="Times New Roman" w:cs="Times New Roman"/>
          <w:sz w:val="24"/>
          <w:szCs w:val="24"/>
        </w:rPr>
        <w:footnoteRef/>
      </w:r>
      <w:r w:rsidRPr="00696BA9">
        <w:rPr>
          <w:rFonts w:ascii="Times New Roman" w:hAnsi="Times New Roman" w:cs="Times New Roman"/>
          <w:sz w:val="24"/>
          <w:szCs w:val="24"/>
        </w:rPr>
        <w:t>Лобанова О.Л. Односторонний отказ от исполнения контракта / под ред. О.Л. Лобанова // Сов</w:t>
      </w:r>
      <w:r>
        <w:rPr>
          <w:rFonts w:ascii="Times New Roman" w:hAnsi="Times New Roman" w:cs="Times New Roman"/>
          <w:sz w:val="24"/>
          <w:szCs w:val="24"/>
        </w:rPr>
        <w:t>етник бухгалтера. 2016. № 5.</w:t>
      </w:r>
      <w:r w:rsidR="00B7730F">
        <w:rPr>
          <w:rFonts w:ascii="Times New Roman" w:hAnsi="Times New Roman" w:cs="Times New Roman"/>
          <w:sz w:val="24"/>
          <w:szCs w:val="24"/>
        </w:rPr>
        <w:t xml:space="preserve"> 39</w:t>
      </w:r>
      <w:r w:rsidRPr="00696BA9">
        <w:rPr>
          <w:rFonts w:ascii="Times New Roman" w:hAnsi="Times New Roman" w:cs="Times New Roman"/>
          <w:sz w:val="24"/>
          <w:szCs w:val="24"/>
        </w:rPr>
        <w:t xml:space="preserve"> с.</w:t>
      </w:r>
    </w:p>
  </w:footnote>
  <w:footnote w:id="40">
    <w:p w:rsidR="00A30CA0" w:rsidRPr="00860DC8" w:rsidRDefault="00A30CA0" w:rsidP="00860DC8">
      <w:pPr>
        <w:pStyle w:val="a7"/>
        <w:ind w:firstLine="567"/>
        <w:jc w:val="both"/>
        <w:rPr>
          <w:rFonts w:ascii="Times New Roman" w:hAnsi="Times New Roman" w:cs="Times New Roman"/>
          <w:sz w:val="24"/>
          <w:szCs w:val="24"/>
        </w:rPr>
      </w:pPr>
      <w:r w:rsidRPr="00860DC8">
        <w:rPr>
          <w:rStyle w:val="a9"/>
          <w:rFonts w:ascii="Times New Roman" w:hAnsi="Times New Roman" w:cs="Times New Roman"/>
          <w:sz w:val="24"/>
          <w:szCs w:val="24"/>
        </w:rPr>
        <w:footnoteRef/>
      </w:r>
      <w:r w:rsidR="00746A7B">
        <w:rPr>
          <w:rFonts w:ascii="Times New Roman" w:hAnsi="Times New Roman" w:cs="Times New Roman"/>
          <w:sz w:val="24"/>
          <w:szCs w:val="24"/>
        </w:rPr>
        <w:t xml:space="preserve"> Там же</w:t>
      </w:r>
      <w:r w:rsidR="00B7730F">
        <w:rPr>
          <w:rFonts w:ascii="Times New Roman" w:hAnsi="Times New Roman" w:cs="Times New Roman"/>
          <w:sz w:val="24"/>
          <w:szCs w:val="24"/>
        </w:rPr>
        <w:t xml:space="preserve"> 20</w:t>
      </w:r>
      <w:r w:rsidRPr="00860DC8">
        <w:rPr>
          <w:rFonts w:ascii="Times New Roman" w:hAnsi="Times New Roman" w:cs="Times New Roman"/>
          <w:sz w:val="24"/>
          <w:szCs w:val="24"/>
        </w:rPr>
        <w:t xml:space="preserve"> с.</w:t>
      </w:r>
    </w:p>
  </w:footnote>
  <w:footnote w:id="41">
    <w:p w:rsidR="00A30CA0" w:rsidRPr="00860DC8" w:rsidRDefault="00A30CA0" w:rsidP="00C70825">
      <w:pPr>
        <w:spacing w:after="0" w:line="240" w:lineRule="auto"/>
        <w:ind w:firstLine="567"/>
        <w:jc w:val="both"/>
        <w:rPr>
          <w:rFonts w:ascii="Times New Roman" w:hAnsi="Times New Roman" w:cs="Times New Roman"/>
          <w:sz w:val="24"/>
          <w:szCs w:val="24"/>
        </w:rPr>
      </w:pPr>
      <w:r w:rsidRPr="00860DC8">
        <w:rPr>
          <w:rStyle w:val="a9"/>
          <w:rFonts w:ascii="Times New Roman" w:hAnsi="Times New Roman" w:cs="Times New Roman"/>
          <w:sz w:val="24"/>
          <w:szCs w:val="24"/>
        </w:rPr>
        <w:footnoteRef/>
      </w:r>
      <w:r w:rsidRPr="00860DC8">
        <w:rPr>
          <w:rFonts w:ascii="Times New Roman" w:hAnsi="Times New Roman" w:cs="Times New Roman"/>
          <w:sz w:val="24"/>
          <w:szCs w:val="24"/>
        </w:rPr>
        <w:t xml:space="preserve">Берестнев </w:t>
      </w:r>
      <w:r w:rsidR="0026062D">
        <w:rPr>
          <w:rFonts w:ascii="Times New Roman" w:hAnsi="Times New Roman" w:cs="Times New Roman"/>
          <w:sz w:val="24"/>
          <w:szCs w:val="24"/>
        </w:rPr>
        <w:t xml:space="preserve"> </w:t>
      </w:r>
      <w:r w:rsidRPr="00860DC8">
        <w:rPr>
          <w:rFonts w:ascii="Times New Roman" w:hAnsi="Times New Roman" w:cs="Times New Roman"/>
          <w:sz w:val="24"/>
          <w:szCs w:val="24"/>
        </w:rPr>
        <w:t>М.А. Некоторые особенности расторжения государственных контрактов / под ред. М.А. Берес</w:t>
      </w:r>
      <w:r>
        <w:rPr>
          <w:rFonts w:ascii="Times New Roman" w:hAnsi="Times New Roman" w:cs="Times New Roman"/>
          <w:sz w:val="24"/>
          <w:szCs w:val="24"/>
        </w:rPr>
        <w:t>тнев // Мир экономики и права. 2014. № 1.</w:t>
      </w:r>
      <w:r w:rsidR="00B7730F">
        <w:rPr>
          <w:rFonts w:ascii="Times New Roman" w:hAnsi="Times New Roman" w:cs="Times New Roman"/>
          <w:sz w:val="24"/>
          <w:szCs w:val="24"/>
        </w:rPr>
        <w:t xml:space="preserve"> 112</w:t>
      </w:r>
      <w:r w:rsidRPr="00860DC8">
        <w:rPr>
          <w:rFonts w:ascii="Times New Roman" w:hAnsi="Times New Roman" w:cs="Times New Roman"/>
          <w:sz w:val="24"/>
          <w:szCs w:val="24"/>
        </w:rPr>
        <w:t xml:space="preserve"> с.</w:t>
      </w:r>
    </w:p>
  </w:footnote>
  <w:footnote w:id="42">
    <w:p w:rsidR="00A30CA0" w:rsidRPr="00860DC8" w:rsidRDefault="00A30CA0" w:rsidP="00C70825">
      <w:pPr>
        <w:pStyle w:val="a7"/>
        <w:ind w:firstLine="567"/>
        <w:jc w:val="both"/>
        <w:rPr>
          <w:rFonts w:ascii="Times New Roman" w:hAnsi="Times New Roman" w:cs="Times New Roman"/>
          <w:sz w:val="24"/>
          <w:szCs w:val="24"/>
        </w:rPr>
      </w:pPr>
      <w:r w:rsidRPr="00860DC8">
        <w:rPr>
          <w:rStyle w:val="a9"/>
          <w:rFonts w:ascii="Times New Roman" w:hAnsi="Times New Roman" w:cs="Times New Roman"/>
          <w:sz w:val="24"/>
          <w:szCs w:val="24"/>
        </w:rPr>
        <w:footnoteRef/>
      </w:r>
      <w:r w:rsidRPr="00860DC8">
        <w:rPr>
          <w:rFonts w:ascii="Times New Roman" w:hAnsi="Times New Roman" w:cs="Times New Roman"/>
          <w:sz w:val="24"/>
          <w:szCs w:val="24"/>
        </w:rPr>
        <w:t>Камаева А.В. Особенности одностороннего отказа заказчика от исполнения государственного (муниципального) контракта / под ред. А.В. Камаева // Ю</w:t>
      </w:r>
      <w:r>
        <w:rPr>
          <w:rFonts w:ascii="Times New Roman" w:hAnsi="Times New Roman" w:cs="Times New Roman"/>
          <w:sz w:val="24"/>
          <w:szCs w:val="24"/>
        </w:rPr>
        <w:t>ридические науки. 2017. № 2.</w:t>
      </w:r>
      <w:r w:rsidR="00B7730F">
        <w:rPr>
          <w:rFonts w:ascii="Times New Roman" w:hAnsi="Times New Roman" w:cs="Times New Roman"/>
          <w:sz w:val="24"/>
          <w:szCs w:val="24"/>
        </w:rPr>
        <w:t xml:space="preserve"> 57</w:t>
      </w:r>
      <w:r w:rsidRPr="00860DC8">
        <w:rPr>
          <w:rFonts w:ascii="Times New Roman" w:hAnsi="Times New Roman" w:cs="Times New Roman"/>
          <w:sz w:val="24"/>
          <w:szCs w:val="24"/>
        </w:rPr>
        <w:t xml:space="preserve"> с.</w:t>
      </w:r>
    </w:p>
  </w:footnote>
  <w:footnote w:id="43">
    <w:p w:rsidR="00A30CA0" w:rsidRPr="00860DC8" w:rsidRDefault="00A30CA0" w:rsidP="00860DC8">
      <w:pPr>
        <w:pStyle w:val="a7"/>
        <w:ind w:firstLine="567"/>
        <w:jc w:val="both"/>
        <w:rPr>
          <w:rFonts w:ascii="Times New Roman" w:hAnsi="Times New Roman" w:cs="Times New Roman"/>
          <w:sz w:val="24"/>
          <w:szCs w:val="24"/>
        </w:rPr>
      </w:pPr>
      <w:r w:rsidRPr="00860DC8">
        <w:rPr>
          <w:rStyle w:val="a9"/>
          <w:rFonts w:ascii="Times New Roman" w:hAnsi="Times New Roman" w:cs="Times New Roman"/>
          <w:sz w:val="24"/>
          <w:szCs w:val="24"/>
        </w:rPr>
        <w:footnoteRef/>
      </w:r>
      <w:r w:rsidR="0026062D">
        <w:rPr>
          <w:rFonts w:ascii="Times New Roman" w:hAnsi="Times New Roman" w:cs="Times New Roman"/>
          <w:sz w:val="24"/>
          <w:szCs w:val="24"/>
        </w:rPr>
        <w:t>Там же</w:t>
      </w:r>
      <w:r w:rsidR="00C70825">
        <w:rPr>
          <w:rFonts w:ascii="Times New Roman" w:hAnsi="Times New Roman" w:cs="Times New Roman"/>
          <w:sz w:val="24"/>
          <w:szCs w:val="24"/>
        </w:rPr>
        <w:t xml:space="preserve"> </w:t>
      </w:r>
      <w:r w:rsidR="00B7730F">
        <w:rPr>
          <w:rFonts w:ascii="Times New Roman" w:hAnsi="Times New Roman" w:cs="Times New Roman"/>
          <w:sz w:val="24"/>
          <w:szCs w:val="24"/>
        </w:rPr>
        <w:t>63</w:t>
      </w:r>
      <w:r w:rsidRPr="00860DC8">
        <w:rPr>
          <w:rFonts w:ascii="Times New Roman" w:hAnsi="Times New Roman" w:cs="Times New Roman"/>
          <w:sz w:val="24"/>
          <w:szCs w:val="24"/>
        </w:rPr>
        <w:t xml:space="preserve"> с.</w:t>
      </w:r>
    </w:p>
  </w:footnote>
  <w:footnote w:id="44">
    <w:p w:rsidR="00A30CA0" w:rsidRDefault="00A30CA0" w:rsidP="00860DC8">
      <w:pPr>
        <w:pStyle w:val="a7"/>
        <w:ind w:firstLine="567"/>
        <w:jc w:val="both"/>
      </w:pPr>
      <w:r w:rsidRPr="00860DC8">
        <w:rPr>
          <w:rStyle w:val="a9"/>
          <w:rFonts w:ascii="Times New Roman" w:hAnsi="Times New Roman" w:cs="Times New Roman"/>
          <w:sz w:val="24"/>
          <w:szCs w:val="24"/>
        </w:rPr>
        <w:footnoteRef/>
      </w:r>
      <w:r w:rsidRPr="00860DC8">
        <w:rPr>
          <w:rFonts w:ascii="Times New Roman" w:hAnsi="Times New Roman" w:cs="Times New Roman"/>
          <w:sz w:val="24"/>
          <w:szCs w:val="24"/>
        </w:rPr>
        <w:t>Шихова С.С. Порядок расторжения государственного и муниципального контракта на поставку товаров для государственных и муниципальных нужд / под ред. С.С. Шихова // Право и эк</w:t>
      </w:r>
      <w:r>
        <w:rPr>
          <w:rFonts w:ascii="Times New Roman" w:hAnsi="Times New Roman" w:cs="Times New Roman"/>
          <w:sz w:val="24"/>
          <w:szCs w:val="24"/>
        </w:rPr>
        <w:t>ономика. 2010. № 2.</w:t>
      </w:r>
      <w:r w:rsidR="00B7730F">
        <w:rPr>
          <w:rFonts w:ascii="Times New Roman" w:hAnsi="Times New Roman" w:cs="Times New Roman"/>
          <w:sz w:val="24"/>
          <w:szCs w:val="24"/>
        </w:rPr>
        <w:t xml:space="preserve"> 14</w:t>
      </w:r>
      <w:r w:rsidRPr="00860DC8">
        <w:rPr>
          <w:rFonts w:ascii="Times New Roman" w:hAnsi="Times New Roman" w:cs="Times New Roman"/>
          <w:sz w:val="24"/>
          <w:szCs w:val="24"/>
        </w:rPr>
        <w:t xml:space="preserve"> 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343452"/>
      <w:docPartObj>
        <w:docPartGallery w:val="Page Numbers (Top of Page)"/>
        <w:docPartUnique/>
      </w:docPartObj>
    </w:sdtPr>
    <w:sdtContent>
      <w:p w:rsidR="00A30CA0" w:rsidRDefault="00DE7694">
        <w:pPr>
          <w:pStyle w:val="a3"/>
          <w:jc w:val="center"/>
        </w:pPr>
        <w:fldSimple w:instr="PAGE   \* MERGEFORMAT">
          <w:r w:rsidR="002B0F17">
            <w:rPr>
              <w:noProof/>
            </w:rPr>
            <w:t>2</w:t>
          </w:r>
        </w:fldSimple>
      </w:p>
    </w:sdtContent>
  </w:sdt>
  <w:p w:rsidR="00A30CA0" w:rsidRDefault="00A30CA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5475B"/>
    <w:multiLevelType w:val="multilevel"/>
    <w:tmpl w:val="88F2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5470C5"/>
    <w:multiLevelType w:val="multilevel"/>
    <w:tmpl w:val="EEB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246A49"/>
    <w:multiLevelType w:val="multilevel"/>
    <w:tmpl w:val="7C6CC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B770C"/>
    <w:multiLevelType w:val="hybridMultilevel"/>
    <w:tmpl w:val="9DB003D0"/>
    <w:lvl w:ilvl="0" w:tplc="BDA88E54">
      <w:start w:val="1"/>
      <w:numFmt w:val="decimal"/>
      <w:lvlText w:val="%1."/>
      <w:lvlJc w:val="left"/>
      <w:pPr>
        <w:ind w:left="360" w:hanging="360"/>
      </w:pPr>
    </w:lvl>
    <w:lvl w:ilvl="1" w:tplc="C5E81230">
      <w:start w:val="1"/>
      <w:numFmt w:val="lowerLetter"/>
      <w:lvlText w:val="%2."/>
      <w:lvlJc w:val="left"/>
      <w:pPr>
        <w:ind w:left="1080" w:hanging="360"/>
      </w:pPr>
    </w:lvl>
    <w:lvl w:ilvl="2" w:tplc="FD7E5A9C">
      <w:start w:val="1"/>
      <w:numFmt w:val="lowerRoman"/>
      <w:lvlText w:val="%3."/>
      <w:lvlJc w:val="right"/>
      <w:pPr>
        <w:ind w:left="1800" w:hanging="180"/>
      </w:pPr>
    </w:lvl>
    <w:lvl w:ilvl="3" w:tplc="87C88972">
      <w:start w:val="1"/>
      <w:numFmt w:val="decimal"/>
      <w:lvlText w:val="%4."/>
      <w:lvlJc w:val="left"/>
      <w:pPr>
        <w:ind w:left="2520" w:hanging="360"/>
      </w:pPr>
    </w:lvl>
    <w:lvl w:ilvl="4" w:tplc="6A1E62BA">
      <w:start w:val="1"/>
      <w:numFmt w:val="lowerLetter"/>
      <w:lvlText w:val="%5."/>
      <w:lvlJc w:val="left"/>
      <w:pPr>
        <w:ind w:left="3240" w:hanging="360"/>
      </w:pPr>
    </w:lvl>
    <w:lvl w:ilvl="5" w:tplc="D1566CBC">
      <w:start w:val="1"/>
      <w:numFmt w:val="lowerRoman"/>
      <w:lvlText w:val="%6."/>
      <w:lvlJc w:val="right"/>
      <w:pPr>
        <w:ind w:left="3960" w:hanging="180"/>
      </w:pPr>
    </w:lvl>
    <w:lvl w:ilvl="6" w:tplc="EAC660B2">
      <w:start w:val="1"/>
      <w:numFmt w:val="decimal"/>
      <w:lvlText w:val="%7."/>
      <w:lvlJc w:val="left"/>
      <w:pPr>
        <w:ind w:left="4680" w:hanging="360"/>
      </w:pPr>
    </w:lvl>
    <w:lvl w:ilvl="7" w:tplc="20FEF2B6">
      <w:start w:val="1"/>
      <w:numFmt w:val="lowerLetter"/>
      <w:lvlText w:val="%8."/>
      <w:lvlJc w:val="left"/>
      <w:pPr>
        <w:ind w:left="5400" w:hanging="360"/>
      </w:pPr>
    </w:lvl>
    <w:lvl w:ilvl="8" w:tplc="E166B872">
      <w:start w:val="1"/>
      <w:numFmt w:val="lowerRoman"/>
      <w:lvlText w:val="%9."/>
      <w:lvlJc w:val="right"/>
      <w:pPr>
        <w:ind w:left="6120" w:hanging="180"/>
      </w:pPr>
    </w:lvl>
  </w:abstractNum>
  <w:abstractNum w:abstractNumId="4">
    <w:nsid w:val="665F2096"/>
    <w:multiLevelType w:val="hybridMultilevel"/>
    <w:tmpl w:val="8722C81E"/>
    <w:lvl w:ilvl="0" w:tplc="DD8246EA">
      <w:start w:val="1"/>
      <w:numFmt w:val="decimal"/>
      <w:lvlText w:val="%1."/>
      <w:lvlJc w:val="left"/>
      <w:pPr>
        <w:ind w:left="720" w:hanging="360"/>
      </w:pPr>
    </w:lvl>
    <w:lvl w:ilvl="1" w:tplc="E4843ABC">
      <w:start w:val="1"/>
      <w:numFmt w:val="lowerLetter"/>
      <w:lvlText w:val="%2."/>
      <w:lvlJc w:val="left"/>
      <w:pPr>
        <w:ind w:left="1440" w:hanging="360"/>
      </w:pPr>
    </w:lvl>
    <w:lvl w:ilvl="2" w:tplc="CE088100">
      <w:start w:val="1"/>
      <w:numFmt w:val="lowerRoman"/>
      <w:lvlText w:val="%3."/>
      <w:lvlJc w:val="right"/>
      <w:pPr>
        <w:ind w:left="2160" w:hanging="180"/>
      </w:pPr>
    </w:lvl>
    <w:lvl w:ilvl="3" w:tplc="4F409F36">
      <w:start w:val="1"/>
      <w:numFmt w:val="decimal"/>
      <w:lvlText w:val="%4."/>
      <w:lvlJc w:val="left"/>
      <w:pPr>
        <w:ind w:left="2880" w:hanging="360"/>
      </w:pPr>
    </w:lvl>
    <w:lvl w:ilvl="4" w:tplc="6F20AF72">
      <w:start w:val="1"/>
      <w:numFmt w:val="lowerLetter"/>
      <w:lvlText w:val="%5."/>
      <w:lvlJc w:val="left"/>
      <w:pPr>
        <w:ind w:left="3600" w:hanging="360"/>
      </w:pPr>
    </w:lvl>
    <w:lvl w:ilvl="5" w:tplc="36549158">
      <w:start w:val="1"/>
      <w:numFmt w:val="lowerRoman"/>
      <w:lvlText w:val="%6."/>
      <w:lvlJc w:val="right"/>
      <w:pPr>
        <w:ind w:left="4320" w:hanging="180"/>
      </w:pPr>
    </w:lvl>
    <w:lvl w:ilvl="6" w:tplc="50C60C32">
      <w:start w:val="1"/>
      <w:numFmt w:val="decimal"/>
      <w:lvlText w:val="%7."/>
      <w:lvlJc w:val="left"/>
      <w:pPr>
        <w:ind w:left="5040" w:hanging="360"/>
      </w:pPr>
    </w:lvl>
    <w:lvl w:ilvl="7" w:tplc="18F4B338">
      <w:start w:val="1"/>
      <w:numFmt w:val="lowerLetter"/>
      <w:lvlText w:val="%8."/>
      <w:lvlJc w:val="left"/>
      <w:pPr>
        <w:ind w:left="5760" w:hanging="360"/>
      </w:pPr>
    </w:lvl>
    <w:lvl w:ilvl="8" w:tplc="E49CB4E8">
      <w:start w:val="1"/>
      <w:numFmt w:val="lowerRoman"/>
      <w:lvlText w:val="%9."/>
      <w:lvlJc w:val="right"/>
      <w:pPr>
        <w:ind w:left="6480" w:hanging="180"/>
      </w:pPr>
    </w:lvl>
  </w:abstractNum>
  <w:abstractNum w:abstractNumId="5">
    <w:nsid w:val="6FEF0543"/>
    <w:multiLevelType w:val="hybridMultilevel"/>
    <w:tmpl w:val="CEC4E86A"/>
    <w:lvl w:ilvl="0" w:tplc="1EBC6986">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6">
    <w:nsid w:val="7AF147DE"/>
    <w:multiLevelType w:val="hybridMultilevel"/>
    <w:tmpl w:val="EE7EF944"/>
    <w:lvl w:ilvl="0" w:tplc="1B481474">
      <w:start w:val="1"/>
      <w:numFmt w:val="decimal"/>
      <w:lvlText w:val="%1."/>
      <w:lvlJc w:val="left"/>
      <w:pPr>
        <w:ind w:left="360" w:hanging="360"/>
      </w:pPr>
      <w:rPr>
        <w:rFonts w:cs="Times New Roman"/>
      </w:rPr>
    </w:lvl>
    <w:lvl w:ilvl="1" w:tplc="EEB2ECFC">
      <w:start w:val="1"/>
      <w:numFmt w:val="lowerLetter"/>
      <w:lvlText w:val="%2."/>
      <w:lvlJc w:val="left"/>
      <w:pPr>
        <w:ind w:left="1080" w:hanging="360"/>
      </w:pPr>
      <w:rPr>
        <w:rFonts w:cs="Times New Roman"/>
      </w:rPr>
    </w:lvl>
    <w:lvl w:ilvl="2" w:tplc="2700B5E6">
      <w:start w:val="1"/>
      <w:numFmt w:val="lowerRoman"/>
      <w:lvlText w:val="%3."/>
      <w:lvlJc w:val="right"/>
      <w:pPr>
        <w:ind w:left="1800" w:hanging="180"/>
      </w:pPr>
      <w:rPr>
        <w:rFonts w:cs="Times New Roman"/>
      </w:rPr>
    </w:lvl>
    <w:lvl w:ilvl="3" w:tplc="340AD11C">
      <w:start w:val="1"/>
      <w:numFmt w:val="decimal"/>
      <w:lvlText w:val="%4."/>
      <w:lvlJc w:val="left"/>
      <w:pPr>
        <w:ind w:left="360" w:hanging="360"/>
      </w:pPr>
      <w:rPr>
        <w:rFonts w:cs="Times New Roman"/>
        <w:sz w:val="28"/>
        <w:szCs w:val="28"/>
      </w:rPr>
    </w:lvl>
    <w:lvl w:ilvl="4" w:tplc="851C1D44">
      <w:start w:val="1"/>
      <w:numFmt w:val="lowerLetter"/>
      <w:lvlText w:val="%5."/>
      <w:lvlJc w:val="left"/>
      <w:pPr>
        <w:ind w:left="3240" w:hanging="360"/>
      </w:pPr>
      <w:rPr>
        <w:rFonts w:cs="Times New Roman"/>
      </w:rPr>
    </w:lvl>
    <w:lvl w:ilvl="5" w:tplc="2EEC7DEA">
      <w:start w:val="1"/>
      <w:numFmt w:val="lowerRoman"/>
      <w:lvlText w:val="%6."/>
      <w:lvlJc w:val="right"/>
      <w:pPr>
        <w:ind w:left="3960" w:hanging="180"/>
      </w:pPr>
      <w:rPr>
        <w:rFonts w:cs="Times New Roman"/>
      </w:rPr>
    </w:lvl>
    <w:lvl w:ilvl="6" w:tplc="1004B07A">
      <w:start w:val="1"/>
      <w:numFmt w:val="decimal"/>
      <w:lvlText w:val="%7."/>
      <w:lvlJc w:val="left"/>
      <w:pPr>
        <w:ind w:left="4680" w:hanging="360"/>
      </w:pPr>
      <w:rPr>
        <w:rFonts w:cs="Times New Roman"/>
      </w:rPr>
    </w:lvl>
    <w:lvl w:ilvl="7" w:tplc="AAEC8F10">
      <w:start w:val="1"/>
      <w:numFmt w:val="lowerLetter"/>
      <w:lvlText w:val="%8."/>
      <w:lvlJc w:val="left"/>
      <w:pPr>
        <w:ind w:left="5400" w:hanging="360"/>
      </w:pPr>
      <w:rPr>
        <w:rFonts w:cs="Times New Roman"/>
      </w:rPr>
    </w:lvl>
    <w:lvl w:ilvl="8" w:tplc="CF904994">
      <w:start w:val="1"/>
      <w:numFmt w:val="lowerRoman"/>
      <w:lvlText w:val="%9."/>
      <w:lvlJc w:val="right"/>
      <w:pPr>
        <w:ind w:left="6120" w:hanging="180"/>
      </w:pPr>
      <w:rPr>
        <w:rFonts w:cs="Times New Roman"/>
      </w:rPr>
    </w:lvl>
  </w:abstractNum>
  <w:num w:numId="1">
    <w:abstractNumId w:val="5"/>
  </w:num>
  <w:num w:numId="2">
    <w:abstractNumId w:val="4"/>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numRestart w:val="eachPage"/>
    <w:footnote w:id="0"/>
    <w:footnote w:id="1"/>
  </w:footnotePr>
  <w:endnotePr>
    <w:endnote w:id="0"/>
    <w:endnote w:id="1"/>
  </w:endnotePr>
  <w:compat/>
  <w:rsids>
    <w:rsidRoot w:val="00C96CE9"/>
    <w:rsid w:val="000033A8"/>
    <w:rsid w:val="000054D6"/>
    <w:rsid w:val="00013C29"/>
    <w:rsid w:val="00023CC9"/>
    <w:rsid w:val="000337AF"/>
    <w:rsid w:val="00033AEB"/>
    <w:rsid w:val="000418DE"/>
    <w:rsid w:val="00043EAD"/>
    <w:rsid w:val="00050C8D"/>
    <w:rsid w:val="000530EE"/>
    <w:rsid w:val="00054D54"/>
    <w:rsid w:val="00067739"/>
    <w:rsid w:val="000716C1"/>
    <w:rsid w:val="00080A58"/>
    <w:rsid w:val="000868B3"/>
    <w:rsid w:val="00092476"/>
    <w:rsid w:val="00096668"/>
    <w:rsid w:val="000B1A62"/>
    <w:rsid w:val="000C25C9"/>
    <w:rsid w:val="000C565E"/>
    <w:rsid w:val="000C62BB"/>
    <w:rsid w:val="000C64B7"/>
    <w:rsid w:val="000D1D7B"/>
    <w:rsid w:val="000D6D35"/>
    <w:rsid w:val="000E79CF"/>
    <w:rsid w:val="00107D6C"/>
    <w:rsid w:val="00123B2E"/>
    <w:rsid w:val="00124CF4"/>
    <w:rsid w:val="00127EDD"/>
    <w:rsid w:val="001357C0"/>
    <w:rsid w:val="001359A1"/>
    <w:rsid w:val="00140995"/>
    <w:rsid w:val="00151702"/>
    <w:rsid w:val="0015271C"/>
    <w:rsid w:val="001608F3"/>
    <w:rsid w:val="00172A7E"/>
    <w:rsid w:val="00184508"/>
    <w:rsid w:val="001C2BD2"/>
    <w:rsid w:val="001C6D95"/>
    <w:rsid w:val="001F0B38"/>
    <w:rsid w:val="002005EF"/>
    <w:rsid w:val="00213C3B"/>
    <w:rsid w:val="00214001"/>
    <w:rsid w:val="0021596F"/>
    <w:rsid w:val="002319C8"/>
    <w:rsid w:val="0026062D"/>
    <w:rsid w:val="002728AD"/>
    <w:rsid w:val="0028151B"/>
    <w:rsid w:val="002923D2"/>
    <w:rsid w:val="00294D08"/>
    <w:rsid w:val="002951BB"/>
    <w:rsid w:val="002A35B9"/>
    <w:rsid w:val="002B0F17"/>
    <w:rsid w:val="002C0269"/>
    <w:rsid w:val="002C5D3F"/>
    <w:rsid w:val="002D5D31"/>
    <w:rsid w:val="002D7A73"/>
    <w:rsid w:val="002E248C"/>
    <w:rsid w:val="002F07B2"/>
    <w:rsid w:val="002F12D7"/>
    <w:rsid w:val="002F4F42"/>
    <w:rsid w:val="003037FD"/>
    <w:rsid w:val="003074B1"/>
    <w:rsid w:val="00307874"/>
    <w:rsid w:val="003219D8"/>
    <w:rsid w:val="003260B8"/>
    <w:rsid w:val="00334174"/>
    <w:rsid w:val="00340762"/>
    <w:rsid w:val="00355406"/>
    <w:rsid w:val="00361B29"/>
    <w:rsid w:val="00361C4E"/>
    <w:rsid w:val="00365495"/>
    <w:rsid w:val="003676C3"/>
    <w:rsid w:val="00367A6F"/>
    <w:rsid w:val="003740A3"/>
    <w:rsid w:val="00380AA7"/>
    <w:rsid w:val="00385A68"/>
    <w:rsid w:val="00396633"/>
    <w:rsid w:val="00397148"/>
    <w:rsid w:val="003A0DFF"/>
    <w:rsid w:val="003B3352"/>
    <w:rsid w:val="003B7C1B"/>
    <w:rsid w:val="003C1EEA"/>
    <w:rsid w:val="003E0039"/>
    <w:rsid w:val="003E0DAC"/>
    <w:rsid w:val="003F30B5"/>
    <w:rsid w:val="00451672"/>
    <w:rsid w:val="00456DFD"/>
    <w:rsid w:val="00464D66"/>
    <w:rsid w:val="00471207"/>
    <w:rsid w:val="00477B59"/>
    <w:rsid w:val="004834F7"/>
    <w:rsid w:val="004B1D26"/>
    <w:rsid w:val="004D3C29"/>
    <w:rsid w:val="004E3723"/>
    <w:rsid w:val="004E42AB"/>
    <w:rsid w:val="004E46ED"/>
    <w:rsid w:val="004E4FDE"/>
    <w:rsid w:val="004F628D"/>
    <w:rsid w:val="005014A9"/>
    <w:rsid w:val="005050B3"/>
    <w:rsid w:val="00512D03"/>
    <w:rsid w:val="0053306C"/>
    <w:rsid w:val="00534C57"/>
    <w:rsid w:val="00545929"/>
    <w:rsid w:val="005525EF"/>
    <w:rsid w:val="00570E2E"/>
    <w:rsid w:val="0057334C"/>
    <w:rsid w:val="005838D8"/>
    <w:rsid w:val="005C5A7D"/>
    <w:rsid w:val="005C74F0"/>
    <w:rsid w:val="005D401A"/>
    <w:rsid w:val="005F5DA7"/>
    <w:rsid w:val="005F6898"/>
    <w:rsid w:val="00614B11"/>
    <w:rsid w:val="00614B8E"/>
    <w:rsid w:val="00623AF1"/>
    <w:rsid w:val="00624A7B"/>
    <w:rsid w:val="00627A51"/>
    <w:rsid w:val="00633121"/>
    <w:rsid w:val="00645E25"/>
    <w:rsid w:val="00686526"/>
    <w:rsid w:val="0068763C"/>
    <w:rsid w:val="00696BA9"/>
    <w:rsid w:val="006A1C20"/>
    <w:rsid w:val="006C0E95"/>
    <w:rsid w:val="006C74C7"/>
    <w:rsid w:val="006D3FE6"/>
    <w:rsid w:val="006D452E"/>
    <w:rsid w:val="006D5CB7"/>
    <w:rsid w:val="006D7825"/>
    <w:rsid w:val="006E6DF0"/>
    <w:rsid w:val="00714ACD"/>
    <w:rsid w:val="00724296"/>
    <w:rsid w:val="007263B9"/>
    <w:rsid w:val="00746A7B"/>
    <w:rsid w:val="007546B6"/>
    <w:rsid w:val="00764DF8"/>
    <w:rsid w:val="00772E99"/>
    <w:rsid w:val="00774AC2"/>
    <w:rsid w:val="0077561C"/>
    <w:rsid w:val="00781AB0"/>
    <w:rsid w:val="007A47B4"/>
    <w:rsid w:val="00800E62"/>
    <w:rsid w:val="00813479"/>
    <w:rsid w:val="0082397C"/>
    <w:rsid w:val="008262F9"/>
    <w:rsid w:val="0082676F"/>
    <w:rsid w:val="00833656"/>
    <w:rsid w:val="00860DC8"/>
    <w:rsid w:val="008706A6"/>
    <w:rsid w:val="0088007D"/>
    <w:rsid w:val="008903C9"/>
    <w:rsid w:val="00890B13"/>
    <w:rsid w:val="008C0F60"/>
    <w:rsid w:val="008D11D8"/>
    <w:rsid w:val="008F0131"/>
    <w:rsid w:val="008F5936"/>
    <w:rsid w:val="0090158B"/>
    <w:rsid w:val="00926905"/>
    <w:rsid w:val="00940DFE"/>
    <w:rsid w:val="0094101B"/>
    <w:rsid w:val="009448EE"/>
    <w:rsid w:val="0096239F"/>
    <w:rsid w:val="009639B8"/>
    <w:rsid w:val="009823DF"/>
    <w:rsid w:val="00983FDF"/>
    <w:rsid w:val="009A082A"/>
    <w:rsid w:val="009A69F4"/>
    <w:rsid w:val="009B7444"/>
    <w:rsid w:val="009C75D1"/>
    <w:rsid w:val="009C787A"/>
    <w:rsid w:val="009D2D32"/>
    <w:rsid w:val="00A249F3"/>
    <w:rsid w:val="00A27A7D"/>
    <w:rsid w:val="00A30CA0"/>
    <w:rsid w:val="00A36501"/>
    <w:rsid w:val="00A40EAF"/>
    <w:rsid w:val="00A558E8"/>
    <w:rsid w:val="00A56F16"/>
    <w:rsid w:val="00A65268"/>
    <w:rsid w:val="00A85228"/>
    <w:rsid w:val="00A9126F"/>
    <w:rsid w:val="00A97EAC"/>
    <w:rsid w:val="00AA6A1F"/>
    <w:rsid w:val="00AC5FBD"/>
    <w:rsid w:val="00AD1498"/>
    <w:rsid w:val="00AF2FDD"/>
    <w:rsid w:val="00B20505"/>
    <w:rsid w:val="00B2755D"/>
    <w:rsid w:val="00B41AFC"/>
    <w:rsid w:val="00B42E37"/>
    <w:rsid w:val="00B455BC"/>
    <w:rsid w:val="00B55616"/>
    <w:rsid w:val="00B7730F"/>
    <w:rsid w:val="00B81D3D"/>
    <w:rsid w:val="00B83B7A"/>
    <w:rsid w:val="00B92B5E"/>
    <w:rsid w:val="00B93C70"/>
    <w:rsid w:val="00BA3128"/>
    <w:rsid w:val="00BB21F8"/>
    <w:rsid w:val="00BB3692"/>
    <w:rsid w:val="00BC5966"/>
    <w:rsid w:val="00BC6AC2"/>
    <w:rsid w:val="00BD04EB"/>
    <w:rsid w:val="00BD1BA9"/>
    <w:rsid w:val="00BD57BB"/>
    <w:rsid w:val="00BD5E2E"/>
    <w:rsid w:val="00BD742F"/>
    <w:rsid w:val="00BF2E55"/>
    <w:rsid w:val="00BF5D7F"/>
    <w:rsid w:val="00C13FE6"/>
    <w:rsid w:val="00C15FB3"/>
    <w:rsid w:val="00C21126"/>
    <w:rsid w:val="00C239E6"/>
    <w:rsid w:val="00C241C1"/>
    <w:rsid w:val="00C353AB"/>
    <w:rsid w:val="00C421A4"/>
    <w:rsid w:val="00C46070"/>
    <w:rsid w:val="00C54B05"/>
    <w:rsid w:val="00C57ECE"/>
    <w:rsid w:val="00C70825"/>
    <w:rsid w:val="00C75AEC"/>
    <w:rsid w:val="00C8207A"/>
    <w:rsid w:val="00C9654D"/>
    <w:rsid w:val="00C96CE9"/>
    <w:rsid w:val="00CA6376"/>
    <w:rsid w:val="00CC78FA"/>
    <w:rsid w:val="00CD45D6"/>
    <w:rsid w:val="00CD65E1"/>
    <w:rsid w:val="00CF1441"/>
    <w:rsid w:val="00CF147F"/>
    <w:rsid w:val="00CF35B2"/>
    <w:rsid w:val="00D36D83"/>
    <w:rsid w:val="00D44DCC"/>
    <w:rsid w:val="00D63BD5"/>
    <w:rsid w:val="00D63BD8"/>
    <w:rsid w:val="00D71D31"/>
    <w:rsid w:val="00D7300F"/>
    <w:rsid w:val="00D8749C"/>
    <w:rsid w:val="00DB1668"/>
    <w:rsid w:val="00DB5114"/>
    <w:rsid w:val="00DB7F7C"/>
    <w:rsid w:val="00DC2DC1"/>
    <w:rsid w:val="00DC7C99"/>
    <w:rsid w:val="00DD3337"/>
    <w:rsid w:val="00DD6949"/>
    <w:rsid w:val="00DD79C9"/>
    <w:rsid w:val="00DD7E38"/>
    <w:rsid w:val="00DE2DA4"/>
    <w:rsid w:val="00DE470D"/>
    <w:rsid w:val="00DE7694"/>
    <w:rsid w:val="00E02B11"/>
    <w:rsid w:val="00E03A65"/>
    <w:rsid w:val="00E10BDA"/>
    <w:rsid w:val="00E1343C"/>
    <w:rsid w:val="00E17C32"/>
    <w:rsid w:val="00E2536C"/>
    <w:rsid w:val="00E32760"/>
    <w:rsid w:val="00E35E5B"/>
    <w:rsid w:val="00E55879"/>
    <w:rsid w:val="00E75B3F"/>
    <w:rsid w:val="00E81396"/>
    <w:rsid w:val="00E91CAE"/>
    <w:rsid w:val="00EA4D5D"/>
    <w:rsid w:val="00EC4630"/>
    <w:rsid w:val="00EC7122"/>
    <w:rsid w:val="00EC7897"/>
    <w:rsid w:val="00ED291A"/>
    <w:rsid w:val="00ED4C15"/>
    <w:rsid w:val="00EE6DE3"/>
    <w:rsid w:val="00F101E3"/>
    <w:rsid w:val="00F14CB7"/>
    <w:rsid w:val="00F15521"/>
    <w:rsid w:val="00F31838"/>
    <w:rsid w:val="00F36448"/>
    <w:rsid w:val="00F4636D"/>
    <w:rsid w:val="00F46F69"/>
    <w:rsid w:val="00F744DA"/>
    <w:rsid w:val="00F81561"/>
    <w:rsid w:val="00F860D1"/>
    <w:rsid w:val="00F93E33"/>
    <w:rsid w:val="00F97542"/>
    <w:rsid w:val="00FA330F"/>
    <w:rsid w:val="00FB7A64"/>
    <w:rsid w:val="00FC544A"/>
    <w:rsid w:val="00FC7FEC"/>
    <w:rsid w:val="00FE721A"/>
    <w:rsid w:val="00FF11F6"/>
    <w:rsid w:val="00FF421C"/>
    <w:rsid w:val="00FF4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614B8E"/>
    <w:pPr>
      <w:spacing w:after="160" w:line="259" w:lineRule="auto"/>
    </w:pPr>
    <w:rPr>
      <w:szCs w:val="20"/>
    </w:rPr>
  </w:style>
  <w:style w:type="paragraph" w:styleId="1">
    <w:name w:val="heading 1"/>
    <w:basedOn w:val="a"/>
    <w:next w:val="a"/>
    <w:link w:val="10"/>
    <w:uiPriority w:val="9"/>
    <w:qFormat/>
    <w:rsid w:val="000C565E"/>
    <w:pPr>
      <w:keepNext/>
      <w:keepLines/>
      <w:spacing w:before="480" w:after="0" w:line="276" w:lineRule="auto"/>
      <w:outlineLvl w:val="0"/>
    </w:pPr>
    <w:rPr>
      <w:rFonts w:asciiTheme="majorHAnsi" w:eastAsiaTheme="majorEastAsia" w:hAnsiTheme="majorHAnsi" w:cstheme="majorBidi"/>
      <w:b/>
      <w:color w:val="365F91" w:themeColor="accent1" w:themeShade="B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A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3AF1"/>
    <w:rPr>
      <w:szCs w:val="20"/>
    </w:rPr>
  </w:style>
  <w:style w:type="paragraph" w:styleId="a5">
    <w:name w:val="footer"/>
    <w:basedOn w:val="a"/>
    <w:link w:val="a6"/>
    <w:uiPriority w:val="99"/>
    <w:unhideWhenUsed/>
    <w:rsid w:val="00623A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3AF1"/>
    <w:rPr>
      <w:szCs w:val="20"/>
    </w:rPr>
  </w:style>
  <w:style w:type="paragraph" w:styleId="a7">
    <w:name w:val="footnote text"/>
    <w:basedOn w:val="a"/>
    <w:link w:val="a8"/>
    <w:uiPriority w:val="99"/>
    <w:semiHidden/>
    <w:unhideWhenUsed/>
    <w:rsid w:val="00CD45D6"/>
    <w:pPr>
      <w:spacing w:after="0" w:line="240" w:lineRule="auto"/>
    </w:pPr>
    <w:rPr>
      <w:sz w:val="20"/>
    </w:rPr>
  </w:style>
  <w:style w:type="character" w:customStyle="1" w:styleId="a8">
    <w:name w:val="Текст сноски Знак"/>
    <w:basedOn w:val="a0"/>
    <w:link w:val="a7"/>
    <w:uiPriority w:val="99"/>
    <w:semiHidden/>
    <w:rsid w:val="00CD45D6"/>
    <w:rPr>
      <w:sz w:val="20"/>
      <w:szCs w:val="20"/>
    </w:rPr>
  </w:style>
  <w:style w:type="character" w:styleId="a9">
    <w:name w:val="footnote reference"/>
    <w:basedOn w:val="a0"/>
    <w:uiPriority w:val="99"/>
    <w:semiHidden/>
    <w:unhideWhenUsed/>
    <w:rsid w:val="00CD45D6"/>
    <w:rPr>
      <w:vertAlign w:val="superscript"/>
    </w:rPr>
  </w:style>
  <w:style w:type="paragraph" w:styleId="aa">
    <w:name w:val="List Paragraph"/>
    <w:basedOn w:val="a"/>
    <w:uiPriority w:val="99"/>
    <w:qFormat/>
    <w:rsid w:val="002A35B9"/>
    <w:pPr>
      <w:spacing w:after="200" w:line="276" w:lineRule="auto"/>
      <w:ind w:left="720"/>
      <w:contextualSpacing/>
    </w:pPr>
    <w:rPr>
      <w:rFonts w:ascii="Calibri" w:eastAsia="Calibri" w:hAnsi="Calibri" w:cs="Times New Roman"/>
    </w:rPr>
  </w:style>
  <w:style w:type="character" w:customStyle="1" w:styleId="10">
    <w:name w:val="Заголовок 1 Знак"/>
    <w:basedOn w:val="a0"/>
    <w:link w:val="1"/>
    <w:uiPriority w:val="9"/>
    <w:rsid w:val="000C565E"/>
    <w:rPr>
      <w:rFonts w:asciiTheme="majorHAnsi" w:eastAsiaTheme="majorEastAsia" w:hAnsiTheme="majorHAnsi" w:cstheme="majorBidi"/>
      <w:b/>
      <w:color w:val="365F91" w:themeColor="accent1" w:themeShade="BF"/>
      <w:sz w:val="28"/>
      <w:szCs w:val="20"/>
    </w:rPr>
  </w:style>
  <w:style w:type="character" w:customStyle="1" w:styleId="11">
    <w:name w:val="Текст сноски Знак1"/>
    <w:basedOn w:val="a0"/>
    <w:uiPriority w:val="99"/>
    <w:semiHidden/>
    <w:rsid w:val="000C565E"/>
    <w:rPr>
      <w:sz w:val="20"/>
    </w:rPr>
  </w:style>
  <w:style w:type="character" w:styleId="ab">
    <w:name w:val="Hyperlink"/>
    <w:basedOn w:val="a0"/>
    <w:uiPriority w:val="99"/>
    <w:unhideWhenUsed/>
    <w:rsid w:val="000C565E"/>
    <w:rPr>
      <w:color w:val="0000FF" w:themeColor="hyperlink"/>
      <w:u w:val="single"/>
    </w:rPr>
  </w:style>
  <w:style w:type="paragraph" w:styleId="12">
    <w:name w:val="toc 1"/>
    <w:basedOn w:val="a"/>
    <w:next w:val="a"/>
    <w:uiPriority w:val="39"/>
    <w:unhideWhenUsed/>
    <w:rsid w:val="000C565E"/>
    <w:pPr>
      <w:tabs>
        <w:tab w:val="right" w:leader="dot" w:pos="9345"/>
      </w:tabs>
      <w:spacing w:after="100" w:line="276" w:lineRule="auto"/>
      <w:jc w:val="both"/>
    </w:pPr>
  </w:style>
  <w:style w:type="character" w:customStyle="1" w:styleId="ac">
    <w:name w:val="Текст Знак"/>
    <w:basedOn w:val="a0"/>
    <w:link w:val="ad"/>
    <w:uiPriority w:val="99"/>
    <w:rsid w:val="00023CC9"/>
    <w:rPr>
      <w:rFonts w:ascii="Courier New" w:hAnsi="Courier New" w:cs="Courier New"/>
      <w:sz w:val="21"/>
    </w:rPr>
  </w:style>
  <w:style w:type="paragraph" w:styleId="ad">
    <w:name w:val="Plain Text"/>
    <w:basedOn w:val="a"/>
    <w:link w:val="ac"/>
    <w:uiPriority w:val="99"/>
    <w:unhideWhenUsed/>
    <w:rsid w:val="00023CC9"/>
    <w:pPr>
      <w:spacing w:after="0" w:line="240" w:lineRule="auto"/>
    </w:pPr>
    <w:rPr>
      <w:rFonts w:ascii="Courier New" w:hAnsi="Courier New" w:cs="Courier New"/>
      <w:sz w:val="21"/>
      <w:szCs w:val="22"/>
    </w:rPr>
  </w:style>
  <w:style w:type="character" w:customStyle="1" w:styleId="13">
    <w:name w:val="Текст Знак1"/>
    <w:basedOn w:val="a0"/>
    <w:uiPriority w:val="99"/>
    <w:semiHidden/>
    <w:rsid w:val="00023CC9"/>
    <w:rPr>
      <w:rFonts w:ascii="Consolas" w:hAnsi="Consolas" w:cs="Consolas"/>
      <w:sz w:val="21"/>
      <w:szCs w:val="21"/>
    </w:rPr>
  </w:style>
  <w:style w:type="character" w:customStyle="1" w:styleId="blk">
    <w:name w:val="blk"/>
    <w:basedOn w:val="a0"/>
    <w:rsid w:val="00D71D31"/>
  </w:style>
  <w:style w:type="character" w:customStyle="1" w:styleId="hl">
    <w:name w:val="hl"/>
    <w:basedOn w:val="a0"/>
    <w:rsid w:val="00D71D31"/>
  </w:style>
  <w:style w:type="character" w:customStyle="1" w:styleId="bigtext">
    <w:name w:val="bigtext"/>
    <w:basedOn w:val="a0"/>
    <w:rsid w:val="00E81396"/>
  </w:style>
  <w:style w:type="paragraph" w:styleId="ae">
    <w:name w:val="Normal (Web)"/>
    <w:basedOn w:val="a"/>
    <w:uiPriority w:val="99"/>
    <w:semiHidden/>
    <w:unhideWhenUsed/>
    <w:rsid w:val="003037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C75AEC"/>
    <w:rPr>
      <w:b/>
      <w:bCs/>
    </w:rPr>
  </w:style>
  <w:style w:type="paragraph" w:styleId="af0">
    <w:name w:val="No Spacing"/>
    <w:uiPriority w:val="1"/>
    <w:qFormat/>
    <w:rsid w:val="00C75AEC"/>
    <w:pPr>
      <w:spacing w:after="0" w:line="240" w:lineRule="auto"/>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614B8E"/>
    <w:pPr>
      <w:spacing w:after="160" w:line="259" w:lineRule="auto"/>
    </w:pPr>
    <w:rPr>
      <w:szCs w:val="20"/>
    </w:rPr>
  </w:style>
  <w:style w:type="paragraph" w:styleId="1">
    <w:name w:val="heading 1"/>
    <w:basedOn w:val="a"/>
    <w:next w:val="a"/>
    <w:link w:val="10"/>
    <w:uiPriority w:val="9"/>
    <w:qFormat/>
    <w:rsid w:val="000C565E"/>
    <w:pPr>
      <w:keepNext/>
      <w:keepLines/>
      <w:spacing w:before="480" w:after="0" w:line="276" w:lineRule="auto"/>
      <w:outlineLvl w:val="0"/>
    </w:pPr>
    <w:rPr>
      <w:rFonts w:asciiTheme="majorHAnsi" w:eastAsiaTheme="majorEastAsia" w:hAnsiTheme="majorHAnsi" w:cstheme="majorBidi"/>
      <w:b/>
      <w:color w:val="365F91" w:themeColor="accent1" w:themeShade="B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A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3AF1"/>
    <w:rPr>
      <w:szCs w:val="20"/>
    </w:rPr>
  </w:style>
  <w:style w:type="paragraph" w:styleId="a5">
    <w:name w:val="footer"/>
    <w:basedOn w:val="a"/>
    <w:link w:val="a6"/>
    <w:uiPriority w:val="99"/>
    <w:unhideWhenUsed/>
    <w:rsid w:val="00623A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3AF1"/>
    <w:rPr>
      <w:szCs w:val="20"/>
    </w:rPr>
  </w:style>
  <w:style w:type="paragraph" w:styleId="a7">
    <w:name w:val="footnote text"/>
    <w:basedOn w:val="a"/>
    <w:link w:val="a8"/>
    <w:uiPriority w:val="99"/>
    <w:semiHidden/>
    <w:unhideWhenUsed/>
    <w:rsid w:val="00CD45D6"/>
    <w:pPr>
      <w:spacing w:after="0" w:line="240" w:lineRule="auto"/>
    </w:pPr>
    <w:rPr>
      <w:sz w:val="20"/>
    </w:rPr>
  </w:style>
  <w:style w:type="character" w:customStyle="1" w:styleId="a8">
    <w:name w:val="Текст сноски Знак"/>
    <w:basedOn w:val="a0"/>
    <w:link w:val="a7"/>
    <w:uiPriority w:val="99"/>
    <w:semiHidden/>
    <w:rsid w:val="00CD45D6"/>
    <w:rPr>
      <w:sz w:val="20"/>
      <w:szCs w:val="20"/>
    </w:rPr>
  </w:style>
  <w:style w:type="character" w:styleId="a9">
    <w:name w:val="footnote reference"/>
    <w:basedOn w:val="a0"/>
    <w:uiPriority w:val="99"/>
    <w:semiHidden/>
    <w:unhideWhenUsed/>
    <w:rsid w:val="00CD45D6"/>
    <w:rPr>
      <w:vertAlign w:val="superscript"/>
    </w:rPr>
  </w:style>
  <w:style w:type="paragraph" w:styleId="aa">
    <w:name w:val="List Paragraph"/>
    <w:basedOn w:val="a"/>
    <w:uiPriority w:val="99"/>
    <w:qFormat/>
    <w:rsid w:val="002A35B9"/>
    <w:pPr>
      <w:spacing w:after="200" w:line="276" w:lineRule="auto"/>
      <w:ind w:left="720"/>
      <w:contextualSpacing/>
    </w:pPr>
    <w:rPr>
      <w:rFonts w:ascii="Calibri" w:eastAsia="Calibri" w:hAnsi="Calibri" w:cs="Times New Roman"/>
    </w:rPr>
  </w:style>
  <w:style w:type="character" w:customStyle="1" w:styleId="10">
    <w:name w:val="Заголовок 1 Знак"/>
    <w:basedOn w:val="a0"/>
    <w:link w:val="1"/>
    <w:uiPriority w:val="9"/>
    <w:rsid w:val="000C565E"/>
    <w:rPr>
      <w:rFonts w:asciiTheme="majorHAnsi" w:eastAsiaTheme="majorEastAsia" w:hAnsiTheme="majorHAnsi" w:cstheme="majorBidi"/>
      <w:b/>
      <w:color w:val="365F91" w:themeColor="accent1" w:themeShade="BF"/>
      <w:sz w:val="28"/>
      <w:szCs w:val="20"/>
    </w:rPr>
  </w:style>
  <w:style w:type="character" w:customStyle="1" w:styleId="11">
    <w:name w:val="Текст сноски Знак1"/>
    <w:basedOn w:val="a0"/>
    <w:uiPriority w:val="99"/>
    <w:semiHidden/>
    <w:rsid w:val="000C565E"/>
    <w:rPr>
      <w:sz w:val="20"/>
    </w:rPr>
  </w:style>
  <w:style w:type="character" w:styleId="ab">
    <w:name w:val="Hyperlink"/>
    <w:basedOn w:val="a0"/>
    <w:uiPriority w:val="99"/>
    <w:unhideWhenUsed/>
    <w:rsid w:val="000C565E"/>
    <w:rPr>
      <w:color w:val="0000FF" w:themeColor="hyperlink"/>
      <w:u w:val="single"/>
    </w:rPr>
  </w:style>
  <w:style w:type="paragraph" w:styleId="12">
    <w:name w:val="toc 1"/>
    <w:basedOn w:val="a"/>
    <w:next w:val="a"/>
    <w:uiPriority w:val="39"/>
    <w:unhideWhenUsed/>
    <w:rsid w:val="000C565E"/>
    <w:pPr>
      <w:tabs>
        <w:tab w:val="right" w:leader="dot" w:pos="9345"/>
      </w:tabs>
      <w:spacing w:after="100" w:line="276" w:lineRule="auto"/>
      <w:jc w:val="both"/>
    </w:pPr>
  </w:style>
  <w:style w:type="character" w:customStyle="1" w:styleId="ac">
    <w:name w:val="Текст Знак"/>
    <w:basedOn w:val="a0"/>
    <w:link w:val="ad"/>
    <w:uiPriority w:val="99"/>
    <w:rsid w:val="00023CC9"/>
    <w:rPr>
      <w:rFonts w:ascii="Courier New" w:hAnsi="Courier New" w:cs="Courier New"/>
      <w:sz w:val="21"/>
    </w:rPr>
  </w:style>
  <w:style w:type="paragraph" w:styleId="ad">
    <w:name w:val="Plain Text"/>
    <w:basedOn w:val="a"/>
    <w:link w:val="ac"/>
    <w:uiPriority w:val="99"/>
    <w:unhideWhenUsed/>
    <w:rsid w:val="00023CC9"/>
    <w:pPr>
      <w:spacing w:after="0" w:line="240" w:lineRule="auto"/>
    </w:pPr>
    <w:rPr>
      <w:rFonts w:ascii="Courier New" w:hAnsi="Courier New" w:cs="Courier New"/>
      <w:sz w:val="21"/>
      <w:szCs w:val="22"/>
    </w:rPr>
  </w:style>
  <w:style w:type="character" w:customStyle="1" w:styleId="13">
    <w:name w:val="Текст Знак1"/>
    <w:basedOn w:val="a0"/>
    <w:uiPriority w:val="99"/>
    <w:semiHidden/>
    <w:rsid w:val="00023CC9"/>
    <w:rPr>
      <w:rFonts w:ascii="Consolas" w:hAnsi="Consolas" w:cs="Consolas"/>
      <w:sz w:val="21"/>
      <w:szCs w:val="21"/>
    </w:rPr>
  </w:style>
  <w:style w:type="character" w:customStyle="1" w:styleId="blk">
    <w:name w:val="blk"/>
    <w:basedOn w:val="a0"/>
    <w:rsid w:val="00D71D31"/>
  </w:style>
  <w:style w:type="character" w:customStyle="1" w:styleId="hl">
    <w:name w:val="hl"/>
    <w:basedOn w:val="a0"/>
    <w:rsid w:val="00D71D31"/>
  </w:style>
  <w:style w:type="character" w:customStyle="1" w:styleId="bigtext">
    <w:name w:val="bigtext"/>
    <w:basedOn w:val="a0"/>
    <w:rsid w:val="00E81396"/>
  </w:style>
  <w:style w:type="paragraph" w:styleId="ae">
    <w:name w:val="Normal (Web)"/>
    <w:basedOn w:val="a"/>
    <w:uiPriority w:val="99"/>
    <w:semiHidden/>
    <w:unhideWhenUsed/>
    <w:rsid w:val="003037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7988371">
      <w:bodyDiv w:val="1"/>
      <w:marLeft w:val="0"/>
      <w:marRight w:val="0"/>
      <w:marTop w:val="0"/>
      <w:marBottom w:val="0"/>
      <w:divBdr>
        <w:top w:val="none" w:sz="0" w:space="0" w:color="auto"/>
        <w:left w:val="none" w:sz="0" w:space="0" w:color="auto"/>
        <w:bottom w:val="none" w:sz="0" w:space="0" w:color="auto"/>
        <w:right w:val="none" w:sz="0" w:space="0" w:color="auto"/>
      </w:divBdr>
    </w:div>
    <w:div w:id="1273052317">
      <w:bodyDiv w:val="1"/>
      <w:marLeft w:val="0"/>
      <w:marRight w:val="0"/>
      <w:marTop w:val="0"/>
      <w:marBottom w:val="0"/>
      <w:divBdr>
        <w:top w:val="none" w:sz="0" w:space="0" w:color="auto"/>
        <w:left w:val="none" w:sz="0" w:space="0" w:color="auto"/>
        <w:bottom w:val="none" w:sz="0" w:space="0" w:color="auto"/>
        <w:right w:val="none" w:sz="0" w:space="0" w:color="auto"/>
      </w:divBdr>
    </w:div>
    <w:div w:id="1422071362">
      <w:bodyDiv w:val="1"/>
      <w:marLeft w:val="0"/>
      <w:marRight w:val="0"/>
      <w:marTop w:val="0"/>
      <w:marBottom w:val="0"/>
      <w:divBdr>
        <w:top w:val="none" w:sz="0" w:space="0" w:color="auto"/>
        <w:left w:val="none" w:sz="0" w:space="0" w:color="auto"/>
        <w:bottom w:val="none" w:sz="0" w:space="0" w:color="auto"/>
        <w:right w:val="none" w:sz="0" w:space="0" w:color="auto"/>
      </w:divBdr>
      <w:divsChild>
        <w:div w:id="1132795740">
          <w:marLeft w:val="0"/>
          <w:marRight w:val="0"/>
          <w:marTop w:val="120"/>
          <w:marBottom w:val="0"/>
          <w:divBdr>
            <w:top w:val="none" w:sz="0" w:space="0" w:color="auto"/>
            <w:left w:val="none" w:sz="0" w:space="0" w:color="auto"/>
            <w:bottom w:val="none" w:sz="0" w:space="0" w:color="auto"/>
            <w:right w:val="none" w:sz="0" w:space="0" w:color="auto"/>
          </w:divBdr>
        </w:div>
        <w:div w:id="654727263">
          <w:marLeft w:val="0"/>
          <w:marRight w:val="0"/>
          <w:marTop w:val="120"/>
          <w:marBottom w:val="0"/>
          <w:divBdr>
            <w:top w:val="none" w:sz="0" w:space="0" w:color="auto"/>
            <w:left w:val="none" w:sz="0" w:space="0" w:color="auto"/>
            <w:bottom w:val="none" w:sz="0" w:space="0" w:color="auto"/>
            <w:right w:val="none" w:sz="0" w:space="0" w:color="auto"/>
          </w:divBdr>
        </w:div>
        <w:div w:id="1499925624">
          <w:marLeft w:val="0"/>
          <w:marRight w:val="0"/>
          <w:marTop w:val="120"/>
          <w:marBottom w:val="0"/>
          <w:divBdr>
            <w:top w:val="none" w:sz="0" w:space="0" w:color="auto"/>
            <w:left w:val="none" w:sz="0" w:space="0" w:color="auto"/>
            <w:bottom w:val="none" w:sz="0" w:space="0" w:color="auto"/>
            <w:right w:val="none" w:sz="0" w:space="0" w:color="auto"/>
          </w:divBdr>
        </w:div>
        <w:div w:id="1396392486">
          <w:marLeft w:val="0"/>
          <w:marRight w:val="0"/>
          <w:marTop w:val="120"/>
          <w:marBottom w:val="0"/>
          <w:divBdr>
            <w:top w:val="none" w:sz="0" w:space="0" w:color="auto"/>
            <w:left w:val="none" w:sz="0" w:space="0" w:color="auto"/>
            <w:bottom w:val="none" w:sz="0" w:space="0" w:color="auto"/>
            <w:right w:val="none" w:sz="0" w:space="0" w:color="auto"/>
          </w:divBdr>
        </w:div>
      </w:divsChild>
    </w:div>
    <w:div w:id="1502893743">
      <w:bodyDiv w:val="1"/>
      <w:marLeft w:val="0"/>
      <w:marRight w:val="0"/>
      <w:marTop w:val="0"/>
      <w:marBottom w:val="0"/>
      <w:divBdr>
        <w:top w:val="none" w:sz="0" w:space="0" w:color="auto"/>
        <w:left w:val="none" w:sz="0" w:space="0" w:color="auto"/>
        <w:bottom w:val="none" w:sz="0" w:space="0" w:color="auto"/>
        <w:right w:val="none" w:sz="0" w:space="0" w:color="auto"/>
      </w:divBdr>
    </w:div>
    <w:div w:id="21054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edu/student/download_books/book/gongalo_bm_grazhdanskoe_pravo_tom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ravo.gov.ru" TargetMode="External"/><Relationship Id="rId1" Type="http://schemas.openxmlformats.org/officeDocument/2006/relationships/hyperlink" Target="https://www.consultant.ru/edu/student/download_books/book/gongalo_bm_grazhdanskoe_pravo_tom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F1C03-D42F-450C-A922-5A767A63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33</Pages>
  <Words>7516</Words>
  <Characters>42847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kobei</cp:lastModifiedBy>
  <cp:revision>21</cp:revision>
  <dcterms:created xsi:type="dcterms:W3CDTF">2019-12-05T13:32:00Z</dcterms:created>
  <dcterms:modified xsi:type="dcterms:W3CDTF">2019-12-29T05:57:00Z</dcterms:modified>
</cp:coreProperties>
</file>